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0"/>
          <w:szCs w:val="20"/>
        </w:rPr>
      </w:pPr>
      <w:r w:rsidDel="00000000" w:rsidR="00000000" w:rsidRPr="00000000">
        <w:rPr>
          <w:b w:val="1"/>
          <w:sz w:val="20"/>
          <w:szCs w:val="20"/>
          <w:rtl w:val="0"/>
        </w:rPr>
        <w:t xml:space="preserve">Guidelines for Volunteers and Volunteer Organizations on Participation in Social Events and Campaigns in the Republic of Kazakhstan</w:t>
      </w:r>
    </w:p>
    <w:p w:rsidR="00000000" w:rsidDel="00000000" w:rsidP="00000000" w:rsidRDefault="00000000" w:rsidRPr="00000000" w14:paraId="00000002">
      <w:pPr>
        <w:rPr>
          <w:sz w:val="20"/>
          <w:szCs w:val="20"/>
        </w:rPr>
      </w:pPr>
      <w:r w:rsidDel="00000000" w:rsidR="00000000" w:rsidRPr="00000000">
        <w:rPr>
          <w:rtl w:val="0"/>
        </w:rPr>
      </w:r>
    </w:p>
    <w:p w:rsidR="00000000" w:rsidDel="00000000" w:rsidP="00000000" w:rsidRDefault="00000000" w:rsidRPr="00000000" w14:paraId="00000003">
      <w:pPr>
        <w:rPr>
          <w:sz w:val="20"/>
          <w:szCs w:val="20"/>
        </w:rPr>
      </w:pPr>
      <w:r w:rsidDel="00000000" w:rsidR="00000000" w:rsidRPr="00000000">
        <w:rPr>
          <w:sz w:val="20"/>
          <w:szCs w:val="20"/>
          <w:rtl w:val="0"/>
        </w:rPr>
        <w:t xml:space="preserve">These guidelines are useful when engaging volunteers in voluntary socially oriented activities, including providing assistance to socially vulnerable groups, environmental protection, working with youth, and other socially beneficial initiatives carried out on a non-profit basis.</w:t>
      </w:r>
    </w:p>
    <w:p w:rsidR="00000000" w:rsidDel="00000000" w:rsidP="00000000" w:rsidRDefault="00000000" w:rsidRPr="00000000" w14:paraId="00000004">
      <w:pPr>
        <w:rPr>
          <w:sz w:val="20"/>
          <w:szCs w:val="20"/>
        </w:rPr>
      </w:pPr>
      <w:r w:rsidDel="00000000" w:rsidR="00000000" w:rsidRPr="00000000">
        <w:rPr>
          <w:rtl w:val="0"/>
        </w:rPr>
      </w:r>
    </w:p>
    <w:p w:rsidR="00000000" w:rsidDel="00000000" w:rsidP="00000000" w:rsidRDefault="00000000" w:rsidRPr="00000000" w14:paraId="00000005">
      <w:pPr>
        <w:rPr>
          <w:i w:val="1"/>
          <w:sz w:val="20"/>
          <w:szCs w:val="20"/>
        </w:rPr>
      </w:pPr>
      <w:r w:rsidDel="00000000" w:rsidR="00000000" w:rsidRPr="00000000">
        <w:rPr>
          <w:i w:val="1"/>
          <w:sz w:val="20"/>
          <w:szCs w:val="20"/>
          <w:rtl w:val="0"/>
        </w:rPr>
        <w:t xml:space="preserve">This document has been developed in accordance with the Law of the Republic of Kazakhstan "On volunteer activities" (dated December 30, 2016, No. 42-VI ZRK) and the Methodological recommendations on supporting volunteer activities and the procedure for engaging volunteer organizations and volunteers in the implementation of volunteer programs (projects) and the conduct of volunteer campaigns (Order No. 157-NQ dated April 23, 2024), Chapter 7: "Algorithm for engaging volunteer organizations and volunteers in the implementation of volunteer programs (projects) and the conduct of volunteer campaigns".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jc w:val="center"/>
        <w:rPr>
          <w:b w:val="1"/>
          <w:sz w:val="26"/>
          <w:szCs w:val="26"/>
        </w:rPr>
      </w:pPr>
      <w:r w:rsidDel="00000000" w:rsidR="00000000" w:rsidRPr="00000000">
        <w:rPr>
          <w:b w:val="1"/>
          <w:sz w:val="26"/>
          <w:szCs w:val="26"/>
          <w:rtl w:val="0"/>
        </w:rPr>
        <w:t xml:space="preserve">WHAT DOES THE ORGANIZATION DO FOR VOLUNTEERS?</w:t>
      </w:r>
    </w:p>
    <w:p w:rsidR="00000000" w:rsidDel="00000000" w:rsidP="00000000" w:rsidRDefault="00000000" w:rsidRPr="00000000" w14:paraId="00000009">
      <w:pPr>
        <w:jc w:val="left"/>
        <w:rPr>
          <w:sz w:val="20"/>
          <w:szCs w:val="20"/>
        </w:rPr>
      </w:pPr>
      <w:r w:rsidDel="00000000" w:rsidR="00000000" w:rsidRPr="00000000">
        <w:rPr>
          <w:rtl w:val="0"/>
        </w:rPr>
      </w:r>
    </w:p>
    <w:p w:rsidR="00000000" w:rsidDel="00000000" w:rsidP="00000000" w:rsidRDefault="00000000" w:rsidRPr="00000000" w14:paraId="0000000A">
      <w:pPr>
        <w:spacing w:after="0" w:before="0" w:line="360" w:lineRule="auto"/>
        <w:rPr/>
      </w:pPr>
      <w:r w:rsidDel="00000000" w:rsidR="00000000" w:rsidRPr="00000000">
        <w:rPr>
          <w:rtl w:val="0"/>
        </w:rPr>
        <w:t xml:space="preserve">FORMALIZATION OF RELATIONS     </w:t>
      </w:r>
    </w:p>
    <w:p w:rsidR="00000000" w:rsidDel="00000000" w:rsidP="00000000" w:rsidRDefault="00000000" w:rsidRPr="00000000" w14:paraId="0000000B">
      <w:pPr>
        <w:numPr>
          <w:ilvl w:val="0"/>
          <w:numId w:val="7"/>
        </w:numPr>
        <w:spacing w:after="0" w:before="0" w:lineRule="auto"/>
        <w:ind w:left="720" w:hanging="360"/>
        <w:rPr>
          <w:sz w:val="20"/>
          <w:szCs w:val="20"/>
        </w:rPr>
      </w:pPr>
      <w:r w:rsidDel="00000000" w:rsidR="00000000" w:rsidRPr="00000000">
        <w:rPr>
          <w:sz w:val="20"/>
          <w:szCs w:val="20"/>
          <w:rtl w:val="0"/>
        </w:rPr>
        <w:t xml:space="preserve">The organization may conclude an Agreement with the volunteer.  </w:t>
      </w:r>
    </w:p>
    <w:p w:rsidR="00000000" w:rsidDel="00000000" w:rsidP="00000000" w:rsidRDefault="00000000" w:rsidRPr="00000000" w14:paraId="0000000C">
      <w:pPr>
        <w:numPr>
          <w:ilvl w:val="0"/>
          <w:numId w:val="7"/>
        </w:numPr>
        <w:spacing w:after="0" w:before="0" w:lineRule="auto"/>
        <w:ind w:left="720" w:hanging="360"/>
        <w:rPr>
          <w:sz w:val="20"/>
          <w:szCs w:val="20"/>
        </w:rPr>
      </w:pPr>
      <w:r w:rsidDel="00000000" w:rsidR="00000000" w:rsidRPr="00000000">
        <w:rPr>
          <w:sz w:val="20"/>
          <w:szCs w:val="20"/>
          <w:rtl w:val="0"/>
        </w:rPr>
        <w:t xml:space="preserve">The Agreement specifies rights, obligations, and working conditions.  </w:t>
      </w:r>
    </w:p>
    <w:p w:rsidR="00000000" w:rsidDel="00000000" w:rsidP="00000000" w:rsidRDefault="00000000" w:rsidRPr="00000000" w14:paraId="0000000D">
      <w:pPr>
        <w:numPr>
          <w:ilvl w:val="0"/>
          <w:numId w:val="7"/>
        </w:numPr>
        <w:spacing w:after="0" w:before="0" w:lineRule="auto"/>
        <w:ind w:left="720" w:hanging="360"/>
        <w:rPr>
          <w:sz w:val="20"/>
          <w:szCs w:val="20"/>
        </w:rPr>
      </w:pPr>
      <w:r w:rsidDel="00000000" w:rsidR="00000000" w:rsidRPr="00000000">
        <w:rPr>
          <w:sz w:val="20"/>
          <w:szCs w:val="20"/>
          <w:rtl w:val="0"/>
        </w:rPr>
        <w:t xml:space="preserve">The Agreement may outline which expenses will be reimbursed and how.  </w:t>
      </w:r>
    </w:p>
    <w:p w:rsidR="00000000" w:rsidDel="00000000" w:rsidP="00000000" w:rsidRDefault="00000000" w:rsidRPr="00000000" w14:paraId="0000000E">
      <w:pPr>
        <w:numPr>
          <w:ilvl w:val="0"/>
          <w:numId w:val="7"/>
        </w:numPr>
        <w:spacing w:after="0" w:before="0" w:lineRule="auto"/>
        <w:ind w:left="720" w:hanging="360"/>
        <w:rPr>
          <w:sz w:val="20"/>
          <w:szCs w:val="20"/>
        </w:rPr>
      </w:pPr>
      <w:r w:rsidDel="00000000" w:rsidR="00000000" w:rsidRPr="00000000">
        <w:rPr>
          <w:sz w:val="20"/>
          <w:szCs w:val="20"/>
          <w:rtl w:val="0"/>
        </w:rPr>
        <w:t xml:space="preserve">The Agreement may include additional terms agreed upon by both parties.</w:t>
      </w:r>
    </w:p>
    <w:p w:rsidR="00000000" w:rsidDel="00000000" w:rsidP="00000000" w:rsidRDefault="00000000" w:rsidRPr="00000000" w14:paraId="0000000F">
      <w:pPr>
        <w:spacing w:after="0" w:before="0" w:lineRule="auto"/>
        <w:ind w:left="720" w:firstLine="0"/>
        <w:rPr>
          <w:sz w:val="20"/>
          <w:szCs w:val="20"/>
        </w:rPr>
      </w:pPr>
      <w:r w:rsidDel="00000000" w:rsidR="00000000" w:rsidRPr="00000000">
        <w:rPr>
          <w:rtl w:val="0"/>
        </w:rPr>
      </w:r>
    </w:p>
    <w:p w:rsidR="00000000" w:rsidDel="00000000" w:rsidP="00000000" w:rsidRDefault="00000000" w:rsidRPr="00000000" w14:paraId="00000010">
      <w:pPr>
        <w:spacing w:after="0" w:before="0" w:lineRule="auto"/>
        <w:ind w:left="720" w:firstLine="0"/>
        <w:rPr>
          <w:sz w:val="20"/>
          <w:szCs w:val="20"/>
        </w:rPr>
      </w:pPr>
      <w:r w:rsidDel="00000000" w:rsidR="00000000" w:rsidRPr="00000000">
        <w:rPr>
          <w:rtl w:val="0"/>
        </w:rPr>
      </w:r>
    </w:p>
    <w:p w:rsidR="00000000" w:rsidDel="00000000" w:rsidP="00000000" w:rsidRDefault="00000000" w:rsidRPr="00000000" w14:paraId="00000011">
      <w:pPr>
        <w:spacing w:after="0" w:before="0" w:line="276" w:lineRule="auto"/>
        <w:ind w:left="0" w:firstLine="0"/>
        <w:rPr/>
      </w:pPr>
      <w:r w:rsidDel="00000000" w:rsidR="00000000" w:rsidRPr="00000000">
        <w:rPr>
          <w:rtl w:val="0"/>
        </w:rPr>
        <w:t xml:space="preserve">TRAINING AND EDUCATION</w:t>
      </w:r>
    </w:p>
    <w:p w:rsidR="00000000" w:rsidDel="00000000" w:rsidP="00000000" w:rsidRDefault="00000000" w:rsidRPr="00000000" w14:paraId="00000012">
      <w:pPr>
        <w:spacing w:after="0" w:before="0" w:line="360" w:lineRule="auto"/>
        <w:ind w:left="0" w:firstLine="0"/>
        <w:rPr>
          <w:b w:val="1"/>
          <w:sz w:val="20"/>
          <w:szCs w:val="20"/>
        </w:rPr>
      </w:pPr>
      <w:r w:rsidDel="00000000" w:rsidR="00000000" w:rsidRPr="00000000">
        <w:rPr>
          <w:b w:val="1"/>
          <w:sz w:val="20"/>
          <w:szCs w:val="20"/>
          <w:rtl w:val="0"/>
        </w:rPr>
        <w:t xml:space="preserve">The coordinator or another responsible person from the organization:</w:t>
      </w:r>
    </w:p>
    <w:p w:rsidR="00000000" w:rsidDel="00000000" w:rsidP="00000000" w:rsidRDefault="00000000" w:rsidRPr="00000000" w14:paraId="00000013">
      <w:pPr>
        <w:numPr>
          <w:ilvl w:val="0"/>
          <w:numId w:val="2"/>
        </w:numPr>
        <w:spacing w:after="0" w:before="0" w:line="276" w:lineRule="auto"/>
        <w:ind w:left="720" w:hanging="360"/>
        <w:rPr>
          <w:sz w:val="20"/>
          <w:szCs w:val="20"/>
        </w:rPr>
      </w:pPr>
      <w:r w:rsidDel="00000000" w:rsidR="00000000" w:rsidRPr="00000000">
        <w:rPr>
          <w:sz w:val="20"/>
          <w:szCs w:val="20"/>
          <w:rtl w:val="0"/>
        </w:rPr>
        <w:t xml:space="preserve">Introduces the basics of volunteering.  </w:t>
      </w:r>
    </w:p>
    <w:p w:rsidR="00000000" w:rsidDel="00000000" w:rsidP="00000000" w:rsidRDefault="00000000" w:rsidRPr="00000000" w14:paraId="00000014">
      <w:pPr>
        <w:numPr>
          <w:ilvl w:val="0"/>
          <w:numId w:val="2"/>
        </w:numPr>
        <w:spacing w:after="0" w:before="0" w:line="276" w:lineRule="auto"/>
        <w:ind w:left="720" w:hanging="360"/>
        <w:rPr>
          <w:sz w:val="20"/>
          <w:szCs w:val="20"/>
        </w:rPr>
      </w:pPr>
      <w:r w:rsidDel="00000000" w:rsidR="00000000" w:rsidRPr="00000000">
        <w:rPr>
          <w:sz w:val="20"/>
          <w:szCs w:val="20"/>
          <w:rtl w:val="0"/>
        </w:rPr>
        <w:t xml:space="preserve">Provides information about the project.  </w:t>
      </w:r>
    </w:p>
    <w:p w:rsidR="00000000" w:rsidDel="00000000" w:rsidP="00000000" w:rsidRDefault="00000000" w:rsidRPr="00000000" w14:paraId="00000015">
      <w:pPr>
        <w:numPr>
          <w:ilvl w:val="0"/>
          <w:numId w:val="2"/>
        </w:numPr>
        <w:spacing w:after="0" w:before="0" w:line="276" w:lineRule="auto"/>
        <w:ind w:left="720" w:hanging="360"/>
        <w:rPr>
          <w:sz w:val="20"/>
          <w:szCs w:val="20"/>
        </w:rPr>
      </w:pPr>
      <w:r w:rsidDel="00000000" w:rsidR="00000000" w:rsidRPr="00000000">
        <w:rPr>
          <w:sz w:val="20"/>
          <w:szCs w:val="20"/>
          <w:rtl w:val="0"/>
        </w:rPr>
        <w:t xml:space="preserve">Conducts additional communication training if necessary.  </w:t>
      </w:r>
    </w:p>
    <w:p w:rsidR="00000000" w:rsidDel="00000000" w:rsidP="00000000" w:rsidRDefault="00000000" w:rsidRPr="00000000" w14:paraId="00000016">
      <w:pPr>
        <w:numPr>
          <w:ilvl w:val="0"/>
          <w:numId w:val="2"/>
        </w:numPr>
        <w:spacing w:after="0" w:before="0" w:line="276" w:lineRule="auto"/>
        <w:ind w:left="720" w:hanging="360"/>
        <w:rPr>
          <w:sz w:val="20"/>
          <w:szCs w:val="20"/>
        </w:rPr>
      </w:pPr>
      <w:r w:rsidDel="00000000" w:rsidR="00000000" w:rsidRPr="00000000">
        <w:rPr>
          <w:sz w:val="20"/>
          <w:szCs w:val="20"/>
          <w:rtl w:val="0"/>
        </w:rPr>
        <w:t xml:space="preserve">Trains volunteers in specific skills required for the work if needed.  </w:t>
      </w:r>
    </w:p>
    <w:p w:rsidR="00000000" w:rsidDel="00000000" w:rsidP="00000000" w:rsidRDefault="00000000" w:rsidRPr="00000000" w14:paraId="00000017">
      <w:pPr>
        <w:numPr>
          <w:ilvl w:val="0"/>
          <w:numId w:val="2"/>
        </w:numPr>
        <w:spacing w:after="0" w:before="0" w:line="276" w:lineRule="auto"/>
        <w:ind w:left="720" w:hanging="360"/>
        <w:rPr>
          <w:sz w:val="20"/>
          <w:szCs w:val="20"/>
        </w:rPr>
      </w:pPr>
      <w:r w:rsidDel="00000000" w:rsidR="00000000" w:rsidRPr="00000000">
        <w:rPr>
          <w:sz w:val="20"/>
          <w:szCs w:val="20"/>
          <w:rtl w:val="0"/>
        </w:rPr>
        <w:t xml:space="preserve">Conducts a safety briefing.</w:t>
      </w:r>
    </w:p>
    <w:p w:rsidR="00000000" w:rsidDel="00000000" w:rsidP="00000000" w:rsidRDefault="00000000" w:rsidRPr="00000000" w14:paraId="00000018">
      <w:pPr>
        <w:spacing w:after="0" w:before="0" w:line="276" w:lineRule="auto"/>
        <w:ind w:left="0" w:firstLine="0"/>
        <w:rPr>
          <w:sz w:val="20"/>
          <w:szCs w:val="20"/>
        </w:rPr>
      </w:pPr>
      <w:r w:rsidDel="00000000" w:rsidR="00000000" w:rsidRPr="00000000">
        <w:rPr>
          <w:rtl w:val="0"/>
        </w:rPr>
      </w:r>
    </w:p>
    <w:p w:rsidR="00000000" w:rsidDel="00000000" w:rsidP="00000000" w:rsidRDefault="00000000" w:rsidRPr="00000000" w14:paraId="00000019">
      <w:pPr>
        <w:spacing w:after="0" w:before="0" w:line="276" w:lineRule="auto"/>
        <w:ind w:left="0" w:firstLine="0"/>
        <w:rPr>
          <w:sz w:val="20"/>
          <w:szCs w:val="20"/>
        </w:rPr>
      </w:pPr>
      <w:r w:rsidDel="00000000" w:rsidR="00000000" w:rsidRPr="00000000">
        <w:rPr>
          <w:rtl w:val="0"/>
        </w:rPr>
      </w:r>
    </w:p>
    <w:p w:rsidR="00000000" w:rsidDel="00000000" w:rsidP="00000000" w:rsidRDefault="00000000" w:rsidRPr="00000000" w14:paraId="0000001A">
      <w:pPr>
        <w:spacing w:after="0" w:before="0" w:line="360" w:lineRule="auto"/>
        <w:ind w:left="0" w:firstLine="0"/>
        <w:rPr/>
      </w:pPr>
      <w:r w:rsidDel="00000000" w:rsidR="00000000" w:rsidRPr="00000000">
        <w:rPr>
          <w:rtl w:val="0"/>
        </w:rPr>
        <w:t xml:space="preserve">WORK COORDINATION</w:t>
      </w:r>
    </w:p>
    <w:p w:rsidR="00000000" w:rsidDel="00000000" w:rsidP="00000000" w:rsidRDefault="00000000" w:rsidRPr="00000000" w14:paraId="0000001B">
      <w:pPr>
        <w:numPr>
          <w:ilvl w:val="0"/>
          <w:numId w:val="3"/>
        </w:numPr>
        <w:spacing w:after="0" w:before="0" w:line="276" w:lineRule="auto"/>
        <w:ind w:left="720" w:hanging="360"/>
        <w:rPr>
          <w:sz w:val="20"/>
          <w:szCs w:val="20"/>
          <w:u w:val="none"/>
        </w:rPr>
      </w:pPr>
      <w:r w:rsidDel="00000000" w:rsidR="00000000" w:rsidRPr="00000000">
        <w:rPr>
          <w:sz w:val="20"/>
          <w:szCs w:val="20"/>
          <w:rtl w:val="0"/>
        </w:rPr>
        <w:t xml:space="preserve">The organization appoints a coordinator.  </w:t>
      </w:r>
    </w:p>
    <w:p w:rsidR="00000000" w:rsidDel="00000000" w:rsidP="00000000" w:rsidRDefault="00000000" w:rsidRPr="00000000" w14:paraId="0000001C">
      <w:pPr>
        <w:numPr>
          <w:ilvl w:val="0"/>
          <w:numId w:val="3"/>
        </w:numPr>
        <w:spacing w:after="0" w:before="0" w:line="276" w:lineRule="auto"/>
        <w:ind w:left="720" w:hanging="360"/>
        <w:rPr>
          <w:sz w:val="20"/>
          <w:szCs w:val="20"/>
          <w:u w:val="none"/>
        </w:rPr>
      </w:pPr>
      <w:r w:rsidDel="00000000" w:rsidR="00000000" w:rsidRPr="00000000">
        <w:rPr>
          <w:sz w:val="20"/>
          <w:szCs w:val="20"/>
          <w:rtl w:val="0"/>
        </w:rPr>
        <w:t xml:space="preserve">The coordinator organizes the work of volunteers:  </w:t>
      </w:r>
    </w:p>
    <w:p w:rsidR="00000000" w:rsidDel="00000000" w:rsidP="00000000" w:rsidRDefault="00000000" w:rsidRPr="00000000" w14:paraId="0000001D">
      <w:pPr>
        <w:numPr>
          <w:ilvl w:val="0"/>
          <w:numId w:val="3"/>
        </w:numPr>
        <w:spacing w:after="0" w:before="0" w:line="276" w:lineRule="auto"/>
        <w:ind w:left="720" w:hanging="360"/>
        <w:rPr>
          <w:sz w:val="20"/>
          <w:szCs w:val="20"/>
          <w:u w:val="none"/>
        </w:rPr>
      </w:pPr>
      <w:r w:rsidDel="00000000" w:rsidR="00000000" w:rsidRPr="00000000">
        <w:rPr>
          <w:sz w:val="20"/>
          <w:szCs w:val="20"/>
          <w:rtl w:val="0"/>
        </w:rPr>
        <w:t xml:space="preserve">Assigns tasks and responsibilities among volunteers.</w:t>
      </w:r>
    </w:p>
    <w:p w:rsidR="00000000" w:rsidDel="00000000" w:rsidP="00000000" w:rsidRDefault="00000000" w:rsidRPr="00000000" w14:paraId="0000001E">
      <w:pPr>
        <w:numPr>
          <w:ilvl w:val="0"/>
          <w:numId w:val="1"/>
        </w:numPr>
        <w:spacing w:after="0" w:before="0" w:line="276" w:lineRule="auto"/>
        <w:ind w:left="1440" w:hanging="360"/>
        <w:rPr>
          <w:i w:val="1"/>
          <w:sz w:val="20"/>
          <w:szCs w:val="20"/>
        </w:rPr>
      </w:pPr>
      <w:r w:rsidDel="00000000" w:rsidR="00000000" w:rsidRPr="00000000">
        <w:rPr>
          <w:i w:val="1"/>
          <w:sz w:val="20"/>
          <w:szCs w:val="20"/>
          <w:rtl w:val="0"/>
        </w:rPr>
        <w:t xml:space="preserve">Explains the functions and specifics of the work.  </w:t>
      </w:r>
    </w:p>
    <w:p w:rsidR="00000000" w:rsidDel="00000000" w:rsidP="00000000" w:rsidRDefault="00000000" w:rsidRPr="00000000" w14:paraId="0000001F">
      <w:pPr>
        <w:numPr>
          <w:ilvl w:val="0"/>
          <w:numId w:val="1"/>
        </w:numPr>
        <w:spacing w:after="0" w:before="0" w:line="276" w:lineRule="auto"/>
        <w:ind w:left="1440" w:hanging="360"/>
        <w:rPr>
          <w:i w:val="1"/>
          <w:sz w:val="20"/>
          <w:szCs w:val="20"/>
        </w:rPr>
      </w:pPr>
      <w:r w:rsidDel="00000000" w:rsidR="00000000" w:rsidRPr="00000000">
        <w:rPr>
          <w:i w:val="1"/>
          <w:sz w:val="20"/>
          <w:szCs w:val="20"/>
          <w:rtl w:val="0"/>
        </w:rPr>
        <w:t xml:space="preserve">Monitors task completion.  </w:t>
      </w:r>
    </w:p>
    <w:p w:rsidR="00000000" w:rsidDel="00000000" w:rsidP="00000000" w:rsidRDefault="00000000" w:rsidRPr="00000000" w14:paraId="00000020">
      <w:pPr>
        <w:numPr>
          <w:ilvl w:val="0"/>
          <w:numId w:val="1"/>
        </w:numPr>
        <w:spacing w:after="0" w:before="0" w:line="276" w:lineRule="auto"/>
        <w:ind w:left="1440" w:hanging="360"/>
        <w:rPr>
          <w:i w:val="1"/>
          <w:sz w:val="20"/>
          <w:szCs w:val="20"/>
        </w:rPr>
      </w:pPr>
      <w:r w:rsidDel="00000000" w:rsidR="00000000" w:rsidRPr="00000000">
        <w:rPr>
          <w:i w:val="1"/>
          <w:sz w:val="20"/>
          <w:szCs w:val="20"/>
          <w:rtl w:val="0"/>
        </w:rPr>
        <w:t xml:space="preserve">Answers volunteers' questions.  </w:t>
      </w:r>
    </w:p>
    <w:p w:rsidR="00000000" w:rsidDel="00000000" w:rsidP="00000000" w:rsidRDefault="00000000" w:rsidRPr="00000000" w14:paraId="00000021">
      <w:pPr>
        <w:numPr>
          <w:ilvl w:val="0"/>
          <w:numId w:val="1"/>
        </w:numPr>
        <w:spacing w:after="0" w:before="0" w:line="276" w:lineRule="auto"/>
        <w:ind w:left="1440" w:hanging="360"/>
        <w:rPr>
          <w:i w:val="1"/>
          <w:sz w:val="20"/>
          <w:szCs w:val="20"/>
        </w:rPr>
      </w:pPr>
      <w:r w:rsidDel="00000000" w:rsidR="00000000" w:rsidRPr="00000000">
        <w:rPr>
          <w:i w:val="1"/>
          <w:sz w:val="20"/>
          <w:szCs w:val="20"/>
          <w:rtl w:val="0"/>
        </w:rPr>
        <w:t xml:space="preserve">Reports to the organization.</w:t>
      </w:r>
      <w:r w:rsidDel="00000000" w:rsidR="00000000" w:rsidRPr="00000000">
        <w:rPr>
          <w:rtl w:val="0"/>
        </w:rPr>
      </w:r>
    </w:p>
    <w:p w:rsidR="00000000" w:rsidDel="00000000" w:rsidP="00000000" w:rsidRDefault="00000000" w:rsidRPr="00000000" w14:paraId="00000022">
      <w:pPr>
        <w:spacing w:after="0" w:before="0" w:line="276" w:lineRule="auto"/>
        <w:ind w:left="0" w:firstLine="0"/>
        <w:rPr>
          <w:sz w:val="20"/>
          <w:szCs w:val="20"/>
        </w:rPr>
      </w:pPr>
      <w:r w:rsidDel="00000000" w:rsidR="00000000" w:rsidRPr="00000000">
        <w:rPr>
          <w:rtl w:val="0"/>
        </w:rPr>
      </w:r>
    </w:p>
    <w:p w:rsidR="00000000" w:rsidDel="00000000" w:rsidP="00000000" w:rsidRDefault="00000000" w:rsidRPr="00000000" w14:paraId="00000023">
      <w:pPr>
        <w:spacing w:after="0" w:before="0" w:line="276" w:lineRule="auto"/>
        <w:ind w:left="0" w:firstLine="0"/>
        <w:rPr>
          <w:sz w:val="20"/>
          <w:szCs w:val="20"/>
        </w:rPr>
      </w:pPr>
      <w:r w:rsidDel="00000000" w:rsidR="00000000" w:rsidRPr="00000000">
        <w:rPr>
          <w:rtl w:val="0"/>
        </w:rPr>
      </w:r>
    </w:p>
    <w:p w:rsidR="00000000" w:rsidDel="00000000" w:rsidP="00000000" w:rsidRDefault="00000000" w:rsidRPr="00000000" w14:paraId="00000024">
      <w:pPr>
        <w:spacing w:after="0" w:before="0" w:line="360" w:lineRule="auto"/>
        <w:ind w:left="0" w:firstLine="0"/>
        <w:rPr/>
      </w:pPr>
      <w:r w:rsidDel="00000000" w:rsidR="00000000" w:rsidRPr="00000000">
        <w:rPr>
          <w:rtl w:val="0"/>
        </w:rPr>
        <w:t xml:space="preserve">WORK SUPPORT</w:t>
      </w:r>
    </w:p>
    <w:p w:rsidR="00000000" w:rsidDel="00000000" w:rsidP="00000000" w:rsidRDefault="00000000" w:rsidRPr="00000000" w14:paraId="00000025">
      <w:pPr>
        <w:numPr>
          <w:ilvl w:val="0"/>
          <w:numId w:val="9"/>
        </w:numPr>
        <w:spacing w:after="0" w:before="0" w:line="276" w:lineRule="auto"/>
        <w:ind w:left="720" w:hanging="360"/>
        <w:rPr>
          <w:sz w:val="20"/>
          <w:szCs w:val="20"/>
        </w:rPr>
      </w:pPr>
      <w:r w:rsidDel="00000000" w:rsidR="00000000" w:rsidRPr="00000000">
        <w:rPr>
          <w:sz w:val="20"/>
          <w:szCs w:val="20"/>
          <w:rtl w:val="0"/>
        </w:rPr>
        <w:t xml:space="preserve">Ensures safe working conditions for volunteers.  </w:t>
      </w:r>
    </w:p>
    <w:p w:rsidR="00000000" w:rsidDel="00000000" w:rsidP="00000000" w:rsidRDefault="00000000" w:rsidRPr="00000000" w14:paraId="00000026">
      <w:pPr>
        <w:numPr>
          <w:ilvl w:val="0"/>
          <w:numId w:val="9"/>
        </w:numPr>
        <w:spacing w:after="0" w:before="0" w:line="276" w:lineRule="auto"/>
        <w:ind w:left="720" w:hanging="360"/>
        <w:rPr>
          <w:sz w:val="20"/>
          <w:szCs w:val="20"/>
        </w:rPr>
      </w:pPr>
      <w:r w:rsidDel="00000000" w:rsidR="00000000" w:rsidRPr="00000000">
        <w:rPr>
          <w:sz w:val="20"/>
          <w:szCs w:val="20"/>
          <w:rtl w:val="0"/>
        </w:rPr>
        <w:t xml:space="preserve">Provides necessary materials and equipment.  </w:t>
      </w:r>
    </w:p>
    <w:p w:rsidR="00000000" w:rsidDel="00000000" w:rsidP="00000000" w:rsidRDefault="00000000" w:rsidRPr="00000000" w14:paraId="00000027">
      <w:pPr>
        <w:numPr>
          <w:ilvl w:val="0"/>
          <w:numId w:val="9"/>
        </w:numPr>
        <w:spacing w:after="0" w:before="0" w:line="276" w:lineRule="auto"/>
        <w:ind w:left="720" w:hanging="360"/>
        <w:rPr>
          <w:sz w:val="20"/>
          <w:szCs w:val="20"/>
        </w:rPr>
      </w:pPr>
      <w:r w:rsidDel="00000000" w:rsidR="00000000" w:rsidRPr="00000000">
        <w:rPr>
          <w:sz w:val="20"/>
          <w:szCs w:val="20"/>
          <w:rtl w:val="0"/>
        </w:rPr>
        <w:t xml:space="preserve">Issues letters of appreciation, certificates, or awards </w:t>
      </w:r>
      <w:r w:rsidDel="00000000" w:rsidR="00000000" w:rsidRPr="00000000">
        <w:rPr>
          <w:i w:val="1"/>
          <w:sz w:val="20"/>
          <w:szCs w:val="20"/>
          <w:rtl w:val="0"/>
        </w:rPr>
        <w:t xml:space="preserve">(if specified in the Agreement)</w:t>
      </w:r>
      <w:r w:rsidDel="00000000" w:rsidR="00000000" w:rsidRPr="00000000">
        <w:rPr>
          <w:sz w:val="20"/>
          <w:szCs w:val="20"/>
          <w:rtl w:val="0"/>
        </w:rPr>
        <w:t xml:space="preserve">.</w:t>
      </w:r>
    </w:p>
    <w:p w:rsidR="00000000" w:rsidDel="00000000" w:rsidP="00000000" w:rsidRDefault="00000000" w:rsidRPr="00000000" w14:paraId="00000028">
      <w:pPr>
        <w:numPr>
          <w:ilvl w:val="0"/>
          <w:numId w:val="9"/>
        </w:numPr>
        <w:spacing w:after="0" w:before="0" w:line="276" w:lineRule="auto"/>
        <w:ind w:left="720" w:hanging="360"/>
        <w:rPr>
          <w:sz w:val="20"/>
          <w:szCs w:val="20"/>
        </w:rPr>
      </w:pPr>
      <w:r w:rsidDel="00000000" w:rsidR="00000000" w:rsidRPr="00000000">
        <w:rPr>
          <w:sz w:val="20"/>
          <w:szCs w:val="20"/>
          <w:rtl w:val="0"/>
        </w:rPr>
        <w:t xml:space="preserve">Reimburses agreed-upon expenses</w:t>
      </w:r>
      <w:r w:rsidDel="00000000" w:rsidR="00000000" w:rsidRPr="00000000">
        <w:rPr>
          <w:i w:val="1"/>
          <w:sz w:val="20"/>
          <w:szCs w:val="20"/>
          <w:rtl w:val="0"/>
        </w:rPr>
        <w:t xml:space="preserve"> (if specified in the Agreement).</w:t>
      </w:r>
      <w:r w:rsidDel="00000000" w:rsidR="00000000" w:rsidRPr="00000000">
        <w:rPr>
          <w:rtl w:val="0"/>
        </w:rPr>
      </w:r>
    </w:p>
    <w:p w:rsidR="00000000" w:rsidDel="00000000" w:rsidP="00000000" w:rsidRDefault="00000000" w:rsidRPr="00000000" w14:paraId="00000029">
      <w:pPr>
        <w:spacing w:after="0" w:before="0" w:line="276" w:lineRule="auto"/>
        <w:ind w:left="0" w:firstLine="0"/>
        <w:rPr>
          <w:sz w:val="20"/>
          <w:szCs w:val="20"/>
        </w:rPr>
      </w:pPr>
      <w:r w:rsidDel="00000000" w:rsidR="00000000" w:rsidRPr="00000000">
        <w:rPr>
          <w:rtl w:val="0"/>
        </w:rPr>
      </w:r>
    </w:p>
    <w:p w:rsidR="00000000" w:rsidDel="00000000" w:rsidP="00000000" w:rsidRDefault="00000000" w:rsidRPr="00000000" w14:paraId="0000002A">
      <w:pPr>
        <w:spacing w:after="0" w:before="0" w:line="360" w:lineRule="auto"/>
        <w:ind w:left="0" w:firstLine="0"/>
        <w:rPr/>
      </w:pPr>
      <w:r w:rsidDel="00000000" w:rsidR="00000000" w:rsidRPr="00000000">
        <w:rPr>
          <w:rtl w:val="0"/>
        </w:rPr>
        <w:t xml:space="preserve">WHO CAN BECOME A VOLUNTEER?</w:t>
      </w:r>
    </w:p>
    <w:p w:rsidR="00000000" w:rsidDel="00000000" w:rsidP="00000000" w:rsidRDefault="00000000" w:rsidRPr="00000000" w14:paraId="0000002B">
      <w:pPr>
        <w:numPr>
          <w:ilvl w:val="0"/>
          <w:numId w:val="8"/>
        </w:numPr>
        <w:spacing w:after="0" w:before="0" w:line="276" w:lineRule="auto"/>
        <w:ind w:left="720" w:hanging="360"/>
        <w:rPr>
          <w:sz w:val="20"/>
          <w:szCs w:val="20"/>
        </w:rPr>
      </w:pPr>
      <w:r w:rsidDel="00000000" w:rsidR="00000000" w:rsidRPr="00000000">
        <w:rPr>
          <w:sz w:val="20"/>
          <w:szCs w:val="20"/>
          <w:rtl w:val="0"/>
        </w:rPr>
        <w:t xml:space="preserve">Adults aged 18 and older without restrictions.  </w:t>
      </w:r>
    </w:p>
    <w:p w:rsidR="00000000" w:rsidDel="00000000" w:rsidP="00000000" w:rsidRDefault="00000000" w:rsidRPr="00000000" w14:paraId="0000002C">
      <w:pPr>
        <w:numPr>
          <w:ilvl w:val="0"/>
          <w:numId w:val="8"/>
        </w:numPr>
        <w:spacing w:after="0" w:before="0" w:line="276" w:lineRule="auto"/>
        <w:ind w:left="720" w:hanging="360"/>
        <w:rPr>
          <w:sz w:val="20"/>
          <w:szCs w:val="20"/>
        </w:rPr>
      </w:pPr>
      <w:r w:rsidDel="00000000" w:rsidR="00000000" w:rsidRPr="00000000">
        <w:rPr>
          <w:sz w:val="20"/>
          <w:szCs w:val="20"/>
          <w:rtl w:val="0"/>
        </w:rPr>
        <w:t xml:space="preserve">Teenagers under 18 with written parental consent.  </w:t>
      </w:r>
    </w:p>
    <w:p w:rsidR="00000000" w:rsidDel="00000000" w:rsidP="00000000" w:rsidRDefault="00000000" w:rsidRPr="00000000" w14:paraId="0000002D">
      <w:pPr>
        <w:numPr>
          <w:ilvl w:val="0"/>
          <w:numId w:val="8"/>
        </w:numPr>
        <w:spacing w:after="0" w:before="0" w:line="276" w:lineRule="auto"/>
        <w:ind w:left="720" w:hanging="360"/>
        <w:rPr>
          <w:sz w:val="20"/>
          <w:szCs w:val="20"/>
        </w:rPr>
      </w:pPr>
      <w:r w:rsidDel="00000000" w:rsidR="00000000" w:rsidRPr="00000000">
        <w:rPr>
          <w:sz w:val="20"/>
          <w:szCs w:val="20"/>
          <w:rtl w:val="0"/>
        </w:rPr>
        <w:t xml:space="preserve">Children under 14 only with parents or their written consent, under the supervision of a responsible teacher or authorized person.</w:t>
      </w:r>
    </w:p>
    <w:p w:rsidR="00000000" w:rsidDel="00000000" w:rsidP="00000000" w:rsidRDefault="00000000" w:rsidRPr="00000000" w14:paraId="0000002E">
      <w:pPr>
        <w:spacing w:after="0" w:before="0" w:line="276" w:lineRule="auto"/>
        <w:ind w:left="0" w:firstLine="0"/>
        <w:rPr>
          <w:sz w:val="20"/>
          <w:szCs w:val="20"/>
        </w:rPr>
      </w:pPr>
      <w:r w:rsidDel="00000000" w:rsidR="00000000" w:rsidRPr="00000000">
        <w:rPr>
          <w:rtl w:val="0"/>
        </w:rPr>
      </w:r>
    </w:p>
    <w:p w:rsidR="00000000" w:rsidDel="00000000" w:rsidP="00000000" w:rsidRDefault="00000000" w:rsidRPr="00000000" w14:paraId="0000002F">
      <w:pPr>
        <w:spacing w:after="0" w:before="0" w:line="276" w:lineRule="auto"/>
        <w:ind w:left="0" w:firstLine="0"/>
        <w:rPr>
          <w:sz w:val="20"/>
          <w:szCs w:val="20"/>
        </w:rPr>
      </w:pPr>
      <w:r w:rsidDel="00000000" w:rsidR="00000000" w:rsidRPr="00000000">
        <w:rPr>
          <w:rtl w:val="0"/>
        </w:rPr>
      </w:r>
    </w:p>
    <w:p w:rsidR="00000000" w:rsidDel="00000000" w:rsidP="00000000" w:rsidRDefault="00000000" w:rsidRPr="00000000" w14:paraId="00000030">
      <w:pPr>
        <w:spacing w:after="0" w:before="0" w:line="276" w:lineRule="auto"/>
        <w:ind w:left="0" w:firstLine="0"/>
        <w:rPr/>
      </w:pPr>
      <w:r w:rsidDel="00000000" w:rsidR="00000000" w:rsidRPr="00000000">
        <w:rPr>
          <w:rtl w:val="0"/>
        </w:rPr>
        <w:t xml:space="preserve">RESTRICTIONS FOR MINORS</w:t>
      </w:r>
    </w:p>
    <w:p w:rsidR="00000000" w:rsidDel="00000000" w:rsidP="00000000" w:rsidRDefault="00000000" w:rsidRPr="00000000" w14:paraId="00000031">
      <w:pPr>
        <w:spacing w:after="0" w:before="0" w:line="360" w:lineRule="auto"/>
        <w:ind w:left="0" w:firstLine="0"/>
        <w:rPr>
          <w:b w:val="1"/>
          <w:sz w:val="20"/>
          <w:szCs w:val="20"/>
        </w:rPr>
      </w:pPr>
      <w:r w:rsidDel="00000000" w:rsidR="00000000" w:rsidRPr="00000000">
        <w:rPr>
          <w:b w:val="1"/>
          <w:sz w:val="20"/>
          <w:szCs w:val="20"/>
          <w:rtl w:val="0"/>
        </w:rPr>
        <w:t xml:space="preserve">Volunteers under 18 are NOT allowed to:</w:t>
      </w:r>
    </w:p>
    <w:p w:rsidR="00000000" w:rsidDel="00000000" w:rsidP="00000000" w:rsidRDefault="00000000" w:rsidRPr="00000000" w14:paraId="00000032">
      <w:pPr>
        <w:numPr>
          <w:ilvl w:val="0"/>
          <w:numId w:val="6"/>
        </w:numPr>
        <w:spacing w:after="0" w:before="0" w:line="276" w:lineRule="auto"/>
        <w:ind w:left="720" w:hanging="360"/>
        <w:rPr>
          <w:sz w:val="20"/>
          <w:szCs w:val="20"/>
          <w:u w:val="none"/>
        </w:rPr>
      </w:pPr>
      <w:r w:rsidDel="00000000" w:rsidR="00000000" w:rsidRPr="00000000">
        <w:rPr>
          <w:sz w:val="20"/>
          <w:szCs w:val="20"/>
          <w:rtl w:val="0"/>
        </w:rPr>
        <w:t xml:space="preserve">Assist in natural disasters and emergencies.  </w:t>
      </w:r>
    </w:p>
    <w:p w:rsidR="00000000" w:rsidDel="00000000" w:rsidP="00000000" w:rsidRDefault="00000000" w:rsidRPr="00000000" w14:paraId="00000033">
      <w:pPr>
        <w:numPr>
          <w:ilvl w:val="0"/>
          <w:numId w:val="6"/>
        </w:numPr>
        <w:spacing w:after="0" w:before="0" w:line="276" w:lineRule="auto"/>
        <w:ind w:left="720" w:hanging="360"/>
        <w:rPr>
          <w:sz w:val="20"/>
          <w:szCs w:val="20"/>
          <w:u w:val="none"/>
        </w:rPr>
      </w:pPr>
      <w:r w:rsidDel="00000000" w:rsidR="00000000" w:rsidRPr="00000000">
        <w:rPr>
          <w:sz w:val="20"/>
          <w:szCs w:val="20"/>
          <w:rtl w:val="0"/>
        </w:rPr>
        <w:t xml:space="preserve">Work with individuals who have a criminal record.  </w:t>
      </w:r>
    </w:p>
    <w:p w:rsidR="00000000" w:rsidDel="00000000" w:rsidP="00000000" w:rsidRDefault="00000000" w:rsidRPr="00000000" w14:paraId="00000034">
      <w:pPr>
        <w:numPr>
          <w:ilvl w:val="0"/>
          <w:numId w:val="6"/>
        </w:numPr>
        <w:spacing w:after="0" w:before="0" w:line="276" w:lineRule="auto"/>
        <w:ind w:left="720" w:hanging="360"/>
        <w:rPr>
          <w:sz w:val="20"/>
          <w:szCs w:val="20"/>
          <w:u w:val="none"/>
        </w:rPr>
      </w:pPr>
      <w:r w:rsidDel="00000000" w:rsidR="00000000" w:rsidRPr="00000000">
        <w:rPr>
          <w:sz w:val="20"/>
          <w:szCs w:val="20"/>
          <w:rtl w:val="0"/>
        </w:rPr>
        <w:t xml:space="preserve">Perform heavy labor or work in hazardous conditions.  </w:t>
      </w:r>
    </w:p>
    <w:p w:rsidR="00000000" w:rsidDel="00000000" w:rsidP="00000000" w:rsidRDefault="00000000" w:rsidRPr="00000000" w14:paraId="00000035">
      <w:pPr>
        <w:numPr>
          <w:ilvl w:val="0"/>
          <w:numId w:val="6"/>
        </w:numPr>
        <w:spacing w:after="0" w:before="0" w:line="276" w:lineRule="auto"/>
        <w:ind w:left="720" w:hanging="360"/>
        <w:rPr>
          <w:sz w:val="20"/>
          <w:szCs w:val="20"/>
          <w:u w:val="none"/>
        </w:rPr>
      </w:pPr>
      <w:r w:rsidDel="00000000" w:rsidR="00000000" w:rsidRPr="00000000">
        <w:rPr>
          <w:sz w:val="20"/>
          <w:szCs w:val="20"/>
          <w:rtl w:val="0"/>
        </w:rPr>
        <w:t xml:space="preserve">Work with children under 12 without the supervision of a responsible person </w:t>
      </w:r>
      <w:r w:rsidDel="00000000" w:rsidR="00000000" w:rsidRPr="00000000">
        <w:rPr>
          <w:i w:val="1"/>
          <w:sz w:val="20"/>
          <w:szCs w:val="20"/>
          <w:rtl w:val="0"/>
        </w:rPr>
        <w:t xml:space="preserve">(teacher, social worker, psychologist, mentor, etc.).</w:t>
      </w:r>
      <w:r w:rsidDel="00000000" w:rsidR="00000000" w:rsidRPr="00000000">
        <w:rPr>
          <w:rtl w:val="0"/>
        </w:rPr>
      </w:r>
    </w:p>
    <w:p w:rsidR="00000000" w:rsidDel="00000000" w:rsidP="00000000" w:rsidRDefault="00000000" w:rsidRPr="00000000" w14:paraId="00000036">
      <w:pPr>
        <w:spacing w:after="0" w:before="0" w:line="276" w:lineRule="auto"/>
        <w:ind w:left="0" w:firstLine="0"/>
        <w:rPr>
          <w:sz w:val="20"/>
          <w:szCs w:val="20"/>
        </w:rPr>
      </w:pPr>
      <w:r w:rsidDel="00000000" w:rsidR="00000000" w:rsidRPr="00000000">
        <w:rPr>
          <w:rtl w:val="0"/>
        </w:rPr>
      </w:r>
    </w:p>
    <w:p w:rsidR="00000000" w:rsidDel="00000000" w:rsidP="00000000" w:rsidRDefault="00000000" w:rsidRPr="00000000" w14:paraId="00000037">
      <w:pPr>
        <w:spacing w:after="0" w:before="0" w:line="276" w:lineRule="auto"/>
        <w:ind w:left="0" w:firstLine="0"/>
        <w:rPr>
          <w:sz w:val="20"/>
          <w:szCs w:val="20"/>
        </w:rPr>
      </w:pPr>
      <w:r w:rsidDel="00000000" w:rsidR="00000000" w:rsidRPr="00000000">
        <w:rPr>
          <w:rtl w:val="0"/>
        </w:rPr>
      </w:r>
    </w:p>
    <w:p w:rsidR="00000000" w:rsidDel="00000000" w:rsidP="00000000" w:rsidRDefault="00000000" w:rsidRPr="00000000" w14:paraId="00000038">
      <w:pPr>
        <w:spacing w:after="0" w:before="0" w:line="276" w:lineRule="auto"/>
        <w:ind w:left="0" w:firstLine="0"/>
        <w:rPr>
          <w:b w:val="1"/>
          <w:color w:val="ff0000"/>
        </w:rPr>
      </w:pPr>
      <w:r w:rsidDel="00000000" w:rsidR="00000000" w:rsidRPr="00000000">
        <w:rPr>
          <w:b w:val="1"/>
          <w:color w:val="ff0000"/>
          <w:rtl w:val="0"/>
        </w:rPr>
        <w:t xml:space="preserve">IMPORTANT!</w:t>
      </w:r>
    </w:p>
    <w:p w:rsidR="00000000" w:rsidDel="00000000" w:rsidP="00000000" w:rsidRDefault="00000000" w:rsidRPr="00000000" w14:paraId="00000039">
      <w:pPr>
        <w:spacing w:after="0" w:before="0" w:line="276" w:lineRule="auto"/>
        <w:ind w:left="0" w:firstLine="0"/>
        <w:rPr>
          <w:sz w:val="20"/>
          <w:szCs w:val="20"/>
        </w:rPr>
      </w:pPr>
      <w:r w:rsidDel="00000000" w:rsidR="00000000" w:rsidRPr="00000000">
        <w:rPr>
          <w:sz w:val="20"/>
          <w:szCs w:val="20"/>
          <w:rtl w:val="0"/>
        </w:rPr>
        <w:t xml:space="preserve">Individuals with a court prohibition on working with minors</w:t>
      </w:r>
      <w:r w:rsidDel="00000000" w:rsidR="00000000" w:rsidRPr="00000000">
        <w:rPr>
          <w:color w:val="ff0000"/>
          <w:sz w:val="20"/>
          <w:szCs w:val="20"/>
          <w:rtl w:val="0"/>
        </w:rPr>
        <w:t xml:space="preserve"> </w:t>
      </w:r>
      <w:r w:rsidDel="00000000" w:rsidR="00000000" w:rsidRPr="00000000">
        <w:rPr>
          <w:b w:val="1"/>
          <w:color w:val="ff0000"/>
          <w:sz w:val="20"/>
          <w:szCs w:val="20"/>
          <w:rtl w:val="0"/>
        </w:rPr>
        <w:t xml:space="preserve">cannot</w:t>
      </w:r>
      <w:r w:rsidDel="00000000" w:rsidR="00000000" w:rsidRPr="00000000">
        <w:rPr>
          <w:b w:val="1"/>
          <w:sz w:val="20"/>
          <w:szCs w:val="20"/>
          <w:rtl w:val="0"/>
        </w:rPr>
        <w:t xml:space="preserve"> </w:t>
      </w:r>
      <w:r w:rsidDel="00000000" w:rsidR="00000000" w:rsidRPr="00000000">
        <w:rPr>
          <w:sz w:val="20"/>
          <w:szCs w:val="20"/>
          <w:rtl w:val="0"/>
        </w:rPr>
        <w:t xml:space="preserve">be involved in projects with children.</w:t>
      </w:r>
    </w:p>
    <w:p w:rsidR="00000000" w:rsidDel="00000000" w:rsidP="00000000" w:rsidRDefault="00000000" w:rsidRPr="00000000" w14:paraId="0000003A">
      <w:pPr>
        <w:spacing w:after="0" w:before="0" w:line="276" w:lineRule="auto"/>
        <w:ind w:left="0" w:firstLine="0"/>
        <w:rPr>
          <w:sz w:val="20"/>
          <w:szCs w:val="20"/>
        </w:rPr>
      </w:pPr>
      <w:r w:rsidDel="00000000" w:rsidR="00000000" w:rsidRPr="00000000">
        <w:rPr>
          <w:rtl w:val="0"/>
        </w:rPr>
      </w:r>
    </w:p>
    <w:p w:rsidR="00000000" w:rsidDel="00000000" w:rsidP="00000000" w:rsidRDefault="00000000" w:rsidRPr="00000000" w14:paraId="0000003B">
      <w:pPr>
        <w:spacing w:after="0" w:before="0" w:line="276" w:lineRule="auto"/>
        <w:ind w:left="0" w:firstLine="0"/>
        <w:rPr>
          <w:sz w:val="20"/>
          <w:szCs w:val="20"/>
        </w:rPr>
      </w:pPr>
      <w:r w:rsidDel="00000000" w:rsidR="00000000" w:rsidRPr="00000000">
        <w:rPr>
          <w:rtl w:val="0"/>
        </w:rPr>
      </w:r>
    </w:p>
    <w:p w:rsidR="00000000" w:rsidDel="00000000" w:rsidP="00000000" w:rsidRDefault="00000000" w:rsidRPr="00000000" w14:paraId="0000003C">
      <w:pPr>
        <w:spacing w:after="0" w:before="0" w:line="360" w:lineRule="auto"/>
        <w:ind w:left="0" w:firstLine="0"/>
        <w:rPr/>
      </w:pPr>
      <w:r w:rsidDel="00000000" w:rsidR="00000000" w:rsidRPr="00000000">
        <w:rPr>
          <w:rtl w:val="0"/>
        </w:rPr>
        <w:t xml:space="preserve">VOLUNTEER RIGHTS</w:t>
      </w:r>
    </w:p>
    <w:p w:rsidR="00000000" w:rsidDel="00000000" w:rsidP="00000000" w:rsidRDefault="00000000" w:rsidRPr="00000000" w14:paraId="0000003D">
      <w:pPr>
        <w:numPr>
          <w:ilvl w:val="0"/>
          <w:numId w:val="4"/>
        </w:numPr>
        <w:spacing w:after="0" w:before="0" w:line="276" w:lineRule="auto"/>
        <w:ind w:left="720" w:hanging="360"/>
        <w:rPr>
          <w:sz w:val="20"/>
          <w:szCs w:val="20"/>
        </w:rPr>
      </w:pPr>
      <w:r w:rsidDel="00000000" w:rsidR="00000000" w:rsidRPr="00000000">
        <w:rPr>
          <w:sz w:val="20"/>
          <w:szCs w:val="20"/>
          <w:rtl w:val="0"/>
        </w:rPr>
        <w:t xml:space="preserve">Freely choose where and how to help.  </w:t>
      </w:r>
    </w:p>
    <w:p w:rsidR="00000000" w:rsidDel="00000000" w:rsidP="00000000" w:rsidRDefault="00000000" w:rsidRPr="00000000" w14:paraId="0000003E">
      <w:pPr>
        <w:numPr>
          <w:ilvl w:val="0"/>
          <w:numId w:val="4"/>
        </w:numPr>
        <w:spacing w:after="0" w:before="0" w:line="276" w:lineRule="auto"/>
        <w:ind w:left="720" w:hanging="360"/>
        <w:rPr>
          <w:sz w:val="20"/>
          <w:szCs w:val="20"/>
        </w:rPr>
      </w:pPr>
      <w:r w:rsidDel="00000000" w:rsidR="00000000" w:rsidRPr="00000000">
        <w:rPr>
          <w:sz w:val="20"/>
          <w:szCs w:val="20"/>
          <w:rtl w:val="0"/>
        </w:rPr>
        <w:t xml:space="preserve">Carry out volunteer activities in safe working conditions.  </w:t>
      </w:r>
    </w:p>
    <w:p w:rsidR="00000000" w:rsidDel="00000000" w:rsidP="00000000" w:rsidRDefault="00000000" w:rsidRPr="00000000" w14:paraId="0000003F">
      <w:pPr>
        <w:numPr>
          <w:ilvl w:val="0"/>
          <w:numId w:val="4"/>
        </w:numPr>
        <w:spacing w:after="0" w:before="0" w:line="276" w:lineRule="auto"/>
        <w:ind w:left="720" w:hanging="360"/>
        <w:rPr>
          <w:sz w:val="20"/>
          <w:szCs w:val="20"/>
        </w:rPr>
      </w:pPr>
      <w:r w:rsidDel="00000000" w:rsidR="00000000" w:rsidRPr="00000000">
        <w:rPr>
          <w:sz w:val="20"/>
          <w:szCs w:val="20"/>
          <w:rtl w:val="0"/>
        </w:rPr>
        <w:t xml:space="preserve">Receive full information about the work.  </w:t>
      </w:r>
    </w:p>
    <w:p w:rsidR="00000000" w:rsidDel="00000000" w:rsidP="00000000" w:rsidRDefault="00000000" w:rsidRPr="00000000" w14:paraId="00000040">
      <w:pPr>
        <w:numPr>
          <w:ilvl w:val="0"/>
          <w:numId w:val="4"/>
        </w:numPr>
        <w:spacing w:after="0" w:before="0" w:line="276" w:lineRule="auto"/>
        <w:ind w:left="720" w:hanging="360"/>
        <w:rPr>
          <w:sz w:val="20"/>
          <w:szCs w:val="20"/>
        </w:rPr>
      </w:pPr>
      <w:r w:rsidDel="00000000" w:rsidR="00000000" w:rsidRPr="00000000">
        <w:rPr>
          <w:sz w:val="20"/>
          <w:szCs w:val="20"/>
          <w:rtl w:val="0"/>
        </w:rPr>
        <w:t xml:space="preserve">Stop volunteering at any time.  </w:t>
      </w:r>
    </w:p>
    <w:p w:rsidR="00000000" w:rsidDel="00000000" w:rsidP="00000000" w:rsidRDefault="00000000" w:rsidRPr="00000000" w14:paraId="00000041">
      <w:pPr>
        <w:numPr>
          <w:ilvl w:val="0"/>
          <w:numId w:val="4"/>
        </w:numPr>
        <w:spacing w:after="0" w:before="0" w:line="276" w:lineRule="auto"/>
        <w:ind w:left="720" w:hanging="360"/>
        <w:rPr>
          <w:sz w:val="20"/>
          <w:szCs w:val="20"/>
        </w:rPr>
      </w:pPr>
      <w:r w:rsidDel="00000000" w:rsidR="00000000" w:rsidRPr="00000000">
        <w:rPr>
          <w:sz w:val="20"/>
          <w:szCs w:val="20"/>
          <w:rtl w:val="0"/>
        </w:rPr>
        <w:t xml:space="preserve">Receive the necessary minimum equipment and branding items for volunteer work, as well as reimbursement of expenses</w:t>
      </w:r>
      <w:r w:rsidDel="00000000" w:rsidR="00000000" w:rsidRPr="00000000">
        <w:rPr>
          <w:i w:val="1"/>
          <w:sz w:val="20"/>
          <w:szCs w:val="20"/>
          <w:rtl w:val="0"/>
        </w:rPr>
        <w:t xml:space="preserve"> (if specified in the Agreement).</w:t>
      </w:r>
      <w:r w:rsidDel="00000000" w:rsidR="00000000" w:rsidRPr="00000000">
        <w:rPr>
          <w:sz w:val="20"/>
          <w:szCs w:val="20"/>
          <w:rtl w:val="0"/>
        </w:rPr>
        <w:t xml:space="preserve">  </w:t>
      </w:r>
    </w:p>
    <w:p w:rsidR="00000000" w:rsidDel="00000000" w:rsidP="00000000" w:rsidRDefault="00000000" w:rsidRPr="00000000" w14:paraId="00000042">
      <w:pPr>
        <w:numPr>
          <w:ilvl w:val="0"/>
          <w:numId w:val="4"/>
        </w:numPr>
        <w:spacing w:after="0" w:before="0" w:line="276" w:lineRule="auto"/>
        <w:ind w:left="720" w:hanging="360"/>
        <w:rPr>
          <w:sz w:val="20"/>
          <w:szCs w:val="20"/>
        </w:rPr>
      </w:pPr>
      <w:r w:rsidDel="00000000" w:rsidR="00000000" w:rsidRPr="00000000">
        <w:rPr>
          <w:sz w:val="20"/>
          <w:szCs w:val="20"/>
          <w:rtl w:val="0"/>
        </w:rPr>
        <w:t xml:space="preserve">Obtain recommendation letters, certificates, letters of appreciation, and branding items according to the terms of the Agreement.</w:t>
      </w:r>
    </w:p>
    <w:p w:rsidR="00000000" w:rsidDel="00000000" w:rsidP="00000000" w:rsidRDefault="00000000" w:rsidRPr="00000000" w14:paraId="00000043">
      <w:pPr>
        <w:spacing w:after="0" w:before="0" w:line="276" w:lineRule="auto"/>
        <w:ind w:left="0" w:firstLine="0"/>
        <w:rPr>
          <w:sz w:val="20"/>
          <w:szCs w:val="20"/>
        </w:rPr>
      </w:pPr>
      <w:r w:rsidDel="00000000" w:rsidR="00000000" w:rsidRPr="00000000">
        <w:rPr>
          <w:rtl w:val="0"/>
        </w:rPr>
      </w:r>
    </w:p>
    <w:p w:rsidR="00000000" w:rsidDel="00000000" w:rsidP="00000000" w:rsidRDefault="00000000" w:rsidRPr="00000000" w14:paraId="00000044">
      <w:pPr>
        <w:spacing w:after="0" w:before="0" w:line="276" w:lineRule="auto"/>
        <w:ind w:left="0" w:firstLine="0"/>
        <w:rPr>
          <w:sz w:val="20"/>
          <w:szCs w:val="20"/>
        </w:rPr>
      </w:pPr>
      <w:r w:rsidDel="00000000" w:rsidR="00000000" w:rsidRPr="00000000">
        <w:rPr>
          <w:rtl w:val="0"/>
        </w:rPr>
      </w:r>
    </w:p>
    <w:p w:rsidR="00000000" w:rsidDel="00000000" w:rsidP="00000000" w:rsidRDefault="00000000" w:rsidRPr="00000000" w14:paraId="00000045">
      <w:pPr>
        <w:spacing w:after="0" w:before="0" w:line="360" w:lineRule="auto"/>
        <w:ind w:left="0" w:firstLine="0"/>
        <w:rPr/>
      </w:pPr>
      <w:r w:rsidDel="00000000" w:rsidR="00000000" w:rsidRPr="00000000">
        <w:rPr>
          <w:rtl w:val="0"/>
        </w:rPr>
        <w:t xml:space="preserve">VOLUNTEER RESPONSIBILITIES</w:t>
      </w:r>
    </w:p>
    <w:p w:rsidR="00000000" w:rsidDel="00000000" w:rsidP="00000000" w:rsidRDefault="00000000" w:rsidRPr="00000000" w14:paraId="00000046">
      <w:pPr>
        <w:numPr>
          <w:ilvl w:val="0"/>
          <w:numId w:val="5"/>
        </w:numPr>
        <w:spacing w:after="0" w:before="0" w:line="276" w:lineRule="auto"/>
        <w:ind w:left="720" w:hanging="360"/>
        <w:rPr>
          <w:sz w:val="20"/>
          <w:szCs w:val="20"/>
        </w:rPr>
      </w:pPr>
      <w:r w:rsidDel="00000000" w:rsidR="00000000" w:rsidRPr="00000000">
        <w:rPr>
          <w:sz w:val="20"/>
          <w:szCs w:val="20"/>
          <w:rtl w:val="0"/>
        </w:rPr>
        <w:t xml:space="preserve">Honestly and responsibly fulfill assigned tasks.  </w:t>
      </w:r>
    </w:p>
    <w:p w:rsidR="00000000" w:rsidDel="00000000" w:rsidP="00000000" w:rsidRDefault="00000000" w:rsidRPr="00000000" w14:paraId="00000047">
      <w:pPr>
        <w:numPr>
          <w:ilvl w:val="0"/>
          <w:numId w:val="5"/>
        </w:numPr>
        <w:spacing w:after="0" w:before="0" w:line="276" w:lineRule="auto"/>
        <w:ind w:left="720" w:hanging="360"/>
        <w:rPr>
          <w:sz w:val="20"/>
          <w:szCs w:val="20"/>
        </w:rPr>
      </w:pPr>
      <w:r w:rsidDel="00000000" w:rsidR="00000000" w:rsidRPr="00000000">
        <w:rPr>
          <w:sz w:val="20"/>
          <w:szCs w:val="20"/>
          <w:rtl w:val="0"/>
        </w:rPr>
        <w:t xml:space="preserve">Respect the rights of others.  </w:t>
      </w:r>
    </w:p>
    <w:p w:rsidR="00000000" w:rsidDel="00000000" w:rsidP="00000000" w:rsidRDefault="00000000" w:rsidRPr="00000000" w14:paraId="00000048">
      <w:pPr>
        <w:numPr>
          <w:ilvl w:val="0"/>
          <w:numId w:val="5"/>
        </w:numPr>
        <w:spacing w:after="0" w:before="0" w:line="276" w:lineRule="auto"/>
        <w:ind w:left="720" w:hanging="360"/>
        <w:rPr>
          <w:sz w:val="20"/>
          <w:szCs w:val="20"/>
        </w:rPr>
      </w:pPr>
      <w:r w:rsidDel="00000000" w:rsidR="00000000" w:rsidRPr="00000000">
        <w:rPr>
          <w:sz w:val="20"/>
          <w:szCs w:val="20"/>
          <w:rtl w:val="0"/>
        </w:rPr>
        <w:t xml:space="preserve">Follow safety rules.  </w:t>
      </w:r>
    </w:p>
    <w:p w:rsidR="00000000" w:rsidDel="00000000" w:rsidP="00000000" w:rsidRDefault="00000000" w:rsidRPr="00000000" w14:paraId="00000049">
      <w:pPr>
        <w:numPr>
          <w:ilvl w:val="0"/>
          <w:numId w:val="5"/>
        </w:numPr>
        <w:spacing w:after="0" w:before="0" w:line="276" w:lineRule="auto"/>
        <w:ind w:left="720" w:hanging="360"/>
        <w:rPr>
          <w:sz w:val="20"/>
          <w:szCs w:val="20"/>
        </w:rPr>
      </w:pPr>
      <w:r w:rsidDel="00000000" w:rsidR="00000000" w:rsidRPr="00000000">
        <w:rPr>
          <w:sz w:val="20"/>
          <w:szCs w:val="20"/>
          <w:rtl w:val="0"/>
        </w:rPr>
        <w:t xml:space="preserve">Maintain confidentiality of information.  </w:t>
      </w:r>
    </w:p>
    <w:p w:rsidR="00000000" w:rsidDel="00000000" w:rsidP="00000000" w:rsidRDefault="00000000" w:rsidRPr="00000000" w14:paraId="0000004A">
      <w:pPr>
        <w:numPr>
          <w:ilvl w:val="0"/>
          <w:numId w:val="5"/>
        </w:numPr>
        <w:spacing w:after="0" w:before="0" w:line="276" w:lineRule="auto"/>
        <w:ind w:left="720" w:hanging="360"/>
        <w:rPr>
          <w:sz w:val="20"/>
          <w:szCs w:val="20"/>
        </w:rPr>
      </w:pPr>
      <w:r w:rsidDel="00000000" w:rsidR="00000000" w:rsidRPr="00000000">
        <w:rPr>
          <w:sz w:val="20"/>
          <w:szCs w:val="20"/>
          <w:rtl w:val="0"/>
        </w:rPr>
        <w:t xml:space="preserve">Handle equipment with care.  </w:t>
      </w:r>
    </w:p>
    <w:p w:rsidR="00000000" w:rsidDel="00000000" w:rsidP="00000000" w:rsidRDefault="00000000" w:rsidRPr="00000000" w14:paraId="0000004B">
      <w:pPr>
        <w:numPr>
          <w:ilvl w:val="0"/>
          <w:numId w:val="5"/>
        </w:numPr>
        <w:spacing w:after="0" w:before="0" w:line="276" w:lineRule="auto"/>
        <w:ind w:left="720" w:hanging="360"/>
        <w:rPr>
          <w:sz w:val="20"/>
          <w:szCs w:val="20"/>
        </w:rPr>
      </w:pPr>
      <w:r w:rsidDel="00000000" w:rsidR="00000000" w:rsidRPr="00000000">
        <w:rPr>
          <w:sz w:val="20"/>
          <w:szCs w:val="20"/>
          <w:rtl w:val="0"/>
        </w:rPr>
        <w:t xml:space="preserve">Report completed work to the coordinator.  </w:t>
      </w:r>
    </w:p>
    <w:p w:rsidR="00000000" w:rsidDel="00000000" w:rsidP="00000000" w:rsidRDefault="00000000" w:rsidRPr="00000000" w14:paraId="0000004C">
      <w:pPr>
        <w:numPr>
          <w:ilvl w:val="0"/>
          <w:numId w:val="5"/>
        </w:numPr>
        <w:spacing w:after="0" w:before="0" w:line="276" w:lineRule="auto"/>
        <w:ind w:left="720" w:hanging="360"/>
        <w:rPr>
          <w:sz w:val="20"/>
          <w:szCs w:val="20"/>
        </w:rPr>
      </w:pPr>
      <w:r w:rsidDel="00000000" w:rsidR="00000000" w:rsidRPr="00000000">
        <w:rPr>
          <w:sz w:val="20"/>
          <w:szCs w:val="20"/>
          <w:rtl w:val="0"/>
        </w:rPr>
        <w:t xml:space="preserve">Comply with the laws of the Republic of Kazakhstan.</w:t>
      </w:r>
    </w:p>
    <w:p w:rsidR="00000000" w:rsidDel="00000000" w:rsidP="00000000" w:rsidRDefault="00000000" w:rsidRPr="00000000" w14:paraId="0000004D">
      <w:pPr>
        <w:spacing w:after="0" w:before="0" w:line="276" w:lineRule="auto"/>
        <w:ind w:left="0" w:firstLine="0"/>
        <w:rPr>
          <w:sz w:val="20"/>
          <w:szCs w:val="20"/>
        </w:rPr>
      </w:pPr>
      <w:r w:rsidDel="00000000" w:rsidR="00000000" w:rsidRPr="00000000">
        <w:rPr>
          <w:rtl w:val="0"/>
        </w:rPr>
      </w:r>
    </w:p>
    <w:p w:rsidR="00000000" w:rsidDel="00000000" w:rsidP="00000000" w:rsidRDefault="00000000" w:rsidRPr="00000000" w14:paraId="0000004E">
      <w:pPr>
        <w:spacing w:after="0" w:before="0" w:line="276" w:lineRule="auto"/>
        <w:ind w:left="0" w:firstLine="0"/>
        <w:rPr>
          <w:sz w:val="20"/>
          <w:szCs w:val="20"/>
        </w:rPr>
      </w:pPr>
      <w:r w:rsidDel="00000000" w:rsidR="00000000" w:rsidRPr="00000000">
        <w:rPr>
          <w:sz w:val="20"/>
          <w:szCs w:val="20"/>
          <w:rtl w:val="0"/>
        </w:rPr>
        <w:t xml:space="preserve">Link to the Law of the Republic of Kazakhstan "On volunteer activities":</w:t>
      </w:r>
    </w:p>
    <w:p w:rsidR="00000000" w:rsidDel="00000000" w:rsidP="00000000" w:rsidRDefault="00000000" w:rsidRPr="00000000" w14:paraId="0000004F">
      <w:pPr>
        <w:spacing w:after="0" w:before="0" w:line="276" w:lineRule="auto"/>
        <w:ind w:left="0" w:firstLine="0"/>
        <w:rPr>
          <w:b w:val="1"/>
          <w:sz w:val="20"/>
          <w:szCs w:val="20"/>
        </w:rPr>
      </w:pPr>
      <w:hyperlink r:id="rId6">
        <w:r w:rsidDel="00000000" w:rsidR="00000000" w:rsidRPr="00000000">
          <w:rPr>
            <w:b w:val="1"/>
            <w:color w:val="1155cc"/>
            <w:sz w:val="20"/>
            <w:szCs w:val="20"/>
            <w:u w:val="single"/>
            <w:rtl w:val="0"/>
          </w:rPr>
          <w:t xml:space="preserve">https://adilet.zan.kz/rus/docs/Z1600000042/history</w:t>
        </w:r>
      </w:hyperlink>
      <w:r w:rsidDel="00000000" w:rsidR="00000000" w:rsidRPr="00000000">
        <w:rPr>
          <w:rtl w:val="0"/>
        </w:rPr>
      </w:r>
    </w:p>
    <w:p w:rsidR="00000000" w:rsidDel="00000000" w:rsidP="00000000" w:rsidRDefault="00000000" w:rsidRPr="00000000" w14:paraId="00000050">
      <w:pPr>
        <w:spacing w:after="0" w:before="0" w:line="276" w:lineRule="auto"/>
        <w:ind w:left="0" w:firstLine="0"/>
        <w:rPr>
          <w:b w:val="1"/>
          <w:sz w:val="20"/>
          <w:szCs w:val="20"/>
        </w:rPr>
      </w:pPr>
      <w:r w:rsidDel="00000000" w:rsidR="00000000" w:rsidRPr="00000000">
        <w:rPr>
          <w:rtl w:val="0"/>
        </w:rPr>
      </w:r>
    </w:p>
    <w:p w:rsidR="00000000" w:rsidDel="00000000" w:rsidP="00000000" w:rsidRDefault="00000000" w:rsidRPr="00000000" w14:paraId="00000051">
      <w:pPr>
        <w:spacing w:after="0" w:before="0" w:line="276" w:lineRule="auto"/>
        <w:ind w:left="0" w:firstLine="0"/>
        <w:rPr>
          <w:sz w:val="20"/>
          <w:szCs w:val="20"/>
        </w:rPr>
      </w:pPr>
      <w:r w:rsidDel="00000000" w:rsidR="00000000" w:rsidRPr="00000000">
        <w:rPr>
          <w:sz w:val="20"/>
          <w:szCs w:val="20"/>
          <w:rtl w:val="0"/>
        </w:rPr>
        <w:t xml:space="preserve">Link to the Methodological recommendations on supporting volunteer activities and the procedure for engaging volunteer organizations and volunteers in the implementation of volunteer programs (projects) and the conduct of volunteer campaigns:</w:t>
      </w:r>
    </w:p>
    <w:p w:rsidR="00000000" w:rsidDel="00000000" w:rsidP="00000000" w:rsidRDefault="00000000" w:rsidRPr="00000000" w14:paraId="00000052">
      <w:pPr>
        <w:spacing w:after="0" w:before="0" w:line="276" w:lineRule="auto"/>
        <w:ind w:left="0" w:firstLine="0"/>
        <w:rPr>
          <w:b w:val="1"/>
          <w:sz w:val="20"/>
          <w:szCs w:val="20"/>
        </w:rPr>
      </w:pPr>
      <w:hyperlink r:id="rId7">
        <w:r w:rsidDel="00000000" w:rsidR="00000000" w:rsidRPr="00000000">
          <w:rPr>
            <w:b w:val="1"/>
            <w:color w:val="1155cc"/>
            <w:sz w:val="20"/>
            <w:szCs w:val="20"/>
            <w:u w:val="single"/>
            <w:rtl w:val="0"/>
          </w:rPr>
          <w:t xml:space="preserve">https://www.gov.kz/memleket/entities/mam/documents/details/787412?lang=ru</w:t>
        </w:r>
      </w:hyperlink>
      <w:r w:rsidDel="00000000" w:rsidR="00000000" w:rsidRPr="00000000">
        <w:rPr>
          <w:rtl w:val="0"/>
        </w:rPr>
      </w:r>
    </w:p>
    <w:p w:rsidR="00000000" w:rsidDel="00000000" w:rsidP="00000000" w:rsidRDefault="00000000" w:rsidRPr="00000000" w14:paraId="00000053">
      <w:pPr>
        <w:spacing w:after="0" w:before="0" w:line="276" w:lineRule="auto"/>
        <w:ind w:left="0" w:firstLine="0"/>
        <w:rPr>
          <w:b w:val="1"/>
          <w:sz w:val="20"/>
          <w:szCs w:val="20"/>
        </w:rPr>
      </w:pPr>
      <w:r w:rsidDel="00000000" w:rsidR="00000000" w:rsidRPr="00000000">
        <w:rPr>
          <w:rtl w:val="0"/>
        </w:rPr>
      </w:r>
    </w:p>
    <w:p w:rsidR="00000000" w:rsidDel="00000000" w:rsidP="00000000" w:rsidRDefault="00000000" w:rsidRPr="00000000" w14:paraId="00000054">
      <w:pPr>
        <w:spacing w:after="0" w:before="0" w:line="276" w:lineRule="auto"/>
        <w:ind w:left="0" w:firstLine="0"/>
        <w:rPr>
          <w:b w:val="1"/>
          <w:sz w:val="20"/>
          <w:szCs w:val="20"/>
        </w:rPr>
      </w:pPr>
      <w:r w:rsidDel="00000000" w:rsidR="00000000" w:rsidRPr="00000000">
        <w:rPr>
          <w:b w:val="1"/>
          <w:sz w:val="20"/>
          <w:szCs w:val="20"/>
          <w:rtl w:val="0"/>
        </w:rPr>
        <w:t xml:space="preserve">If your rights are violated, call:  </w:t>
      </w:r>
    </w:p>
    <w:p w:rsidR="00000000" w:rsidDel="00000000" w:rsidP="00000000" w:rsidRDefault="00000000" w:rsidRPr="00000000" w14:paraId="00000055">
      <w:pPr>
        <w:spacing w:after="0" w:before="0" w:line="276" w:lineRule="auto"/>
        <w:ind w:left="0" w:firstLine="0"/>
        <w:rPr>
          <w:b w:val="1"/>
          <w:sz w:val="20"/>
          <w:szCs w:val="20"/>
        </w:rPr>
      </w:pPr>
      <w:r w:rsidDel="00000000" w:rsidR="00000000" w:rsidRPr="00000000">
        <w:rPr>
          <w:b w:val="1"/>
          <w:sz w:val="20"/>
          <w:szCs w:val="20"/>
          <w:rtl w:val="0"/>
        </w:rPr>
        <w:t xml:space="preserve">Unified Information Line +7 708 706 4242</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adilet.zan.kz/rus/docs/Z1600000042/history" TargetMode="External"/><Relationship Id="rId7" Type="http://schemas.openxmlformats.org/officeDocument/2006/relationships/hyperlink" Target="https://www.gov.kz/memleket/entities/mam/documents/details/787412?lan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