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ҮЕҰ-ның </w:t>
      </w:r>
      <w:r w:rsidDel="00000000" w:rsidR="00000000" w:rsidRPr="00000000">
        <w:rPr>
          <w:b w:val="1"/>
          <w:sz w:val="28"/>
          <w:szCs w:val="28"/>
          <w:rtl w:val="0"/>
        </w:rPr>
        <w:t xml:space="preserve">бенефициарлар</w:t>
      </w:r>
      <w:r w:rsidDel="00000000" w:rsidR="00000000" w:rsidRPr="00000000">
        <w:rPr>
          <w:b w:val="1"/>
          <w:sz w:val="28"/>
          <w:szCs w:val="28"/>
          <w:rtl w:val="0"/>
        </w:rPr>
        <w:t xml:space="preserve"> алдындағы есептілігі жөніндегі нұсқаулық</w:t>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rtl w:val="0"/>
        </w:rPr>
      </w:r>
    </w:p>
    <w:p w:rsidR="00000000" w:rsidDel="00000000" w:rsidP="00000000" w:rsidRDefault="00000000" w:rsidRPr="00000000" w14:paraId="00000004">
      <w:pPr>
        <w:rPr>
          <w:b w:val="1"/>
          <w:sz w:val="28"/>
          <w:szCs w:val="28"/>
        </w:rPr>
      </w:pP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rtl w:val="0"/>
        </w:rPr>
      </w:r>
    </w:p>
    <w:p w:rsidR="00000000" w:rsidDel="00000000" w:rsidP="00000000" w:rsidRDefault="00000000" w:rsidRPr="00000000" w14:paraId="00000006">
      <w:pPr>
        <w:rPr>
          <w:b w:val="1"/>
          <w:sz w:val="28"/>
          <w:szCs w:val="28"/>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Алматы, 2013 жыл</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b w:val="1"/>
          <w:sz w:val="24"/>
          <w:szCs w:val="24"/>
          <w:rtl w:val="0"/>
        </w:rPr>
        <w:t xml:space="preserve">Алғыс</w:t>
      </w: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sz w:val="24"/>
          <w:szCs w:val="24"/>
          <w:rtl w:val="0"/>
        </w:rPr>
        <w:t xml:space="preserve">Орталық Азияның Еуразия Қоры БҰҰ Демократия Қорына азаматтық сектор ұйымдарының әлеуетін дамыту бастамасын іске асыру мүмкіндігі үшін алғыс білдіреді. Бұл бастама «ҮЕҰ-ның есептілік принциптері мен механизмдерін ілгерілету» жобасын қолдау арқылы жүзеге </w:t>
      </w:r>
      <w:r w:rsidDel="00000000" w:rsidR="00000000" w:rsidRPr="00000000">
        <w:rPr>
          <w:sz w:val="24"/>
          <w:szCs w:val="24"/>
          <w:rtl w:val="0"/>
        </w:rPr>
        <w:t xml:space="preserve">асырылуда</w:t>
      </w:r>
      <w:r w:rsidDel="00000000" w:rsidR="00000000" w:rsidRPr="00000000">
        <w:rPr>
          <w:sz w:val="24"/>
          <w:szCs w:val="24"/>
          <w:rtl w:val="0"/>
        </w:rPr>
        <w:t xml:space="preserve">. Жобаны іске асыру аясында ҮЕҰ-ға есептілік принциптері мен механизмдері бойынша оқыту ұйымдастырылады, ҮЕҰ мен донорлар арасында ҮЕҰ-ның төмен бағыттағы есептілігіне қатысты түсінік пен көзқарасты зерттеу жүргізіліп, </w:t>
      </w:r>
      <w:r w:rsidDel="00000000" w:rsidR="00000000" w:rsidRPr="00000000">
        <w:rPr>
          <w:sz w:val="24"/>
          <w:szCs w:val="24"/>
          <w:rtl w:val="0"/>
        </w:rPr>
        <w:t xml:space="preserve">есептілік</w:t>
      </w:r>
      <w:r w:rsidDel="00000000" w:rsidR="00000000" w:rsidRPr="00000000">
        <w:rPr>
          <w:sz w:val="24"/>
          <w:szCs w:val="24"/>
          <w:rtl w:val="0"/>
        </w:rPr>
        <w:t xml:space="preserve"> </w:t>
      </w:r>
      <w:r w:rsidDel="00000000" w:rsidR="00000000" w:rsidRPr="00000000">
        <w:rPr>
          <w:sz w:val="24"/>
          <w:szCs w:val="24"/>
          <w:rtl w:val="0"/>
        </w:rPr>
        <w:t xml:space="preserve">механизмдерін</w:t>
      </w:r>
      <w:r w:rsidDel="00000000" w:rsidR="00000000" w:rsidRPr="00000000">
        <w:rPr>
          <w:sz w:val="24"/>
          <w:szCs w:val="24"/>
          <w:rtl w:val="0"/>
        </w:rPr>
        <w:t xml:space="preserve"> енгізу үшін ҮЕҰ-ға шағын гранттар беріледі, сондай-ақ Қазақстанда ҮЕҰ есептілігі бойынша қоғамдық талқылау өткізіледі.</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sz w:val="24"/>
          <w:szCs w:val="24"/>
          <w:rtl w:val="0"/>
        </w:rPr>
        <w:t xml:space="preserve">Жобаны іске асыру мерзімі: 2013-2015 жж.</w:t>
      </w:r>
    </w:p>
    <w:p w:rsidR="00000000" w:rsidDel="00000000" w:rsidP="00000000" w:rsidRDefault="00000000" w:rsidRPr="00000000" w14:paraId="0000002F">
      <w:pPr>
        <w:rPr>
          <w:sz w:val="24"/>
          <w:szCs w:val="24"/>
        </w:rPr>
      </w:pPr>
      <w:r w:rsidDel="00000000" w:rsidR="00000000" w:rsidRPr="00000000">
        <w:rPr>
          <w:sz w:val="24"/>
          <w:szCs w:val="24"/>
          <w:rtl w:val="0"/>
        </w:rPr>
        <w:t xml:space="preserve">Жобаның бюджетті: $250 000</w:t>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sz w:val="24"/>
          <w:szCs w:val="24"/>
          <w:rtl w:val="0"/>
        </w:rPr>
        <w:t xml:space="preserve">Нұсқаулықта Қазақстандағы коммерциялық емес үкіметтік емес ұйымдарға </w:t>
      </w:r>
      <w:r w:rsidDel="00000000" w:rsidR="00000000" w:rsidRPr="00000000">
        <w:rPr>
          <w:sz w:val="24"/>
          <w:szCs w:val="24"/>
          <w:rtl w:val="0"/>
        </w:rPr>
        <w:t xml:space="preserve">бенефициарлар</w:t>
      </w:r>
      <w:r w:rsidDel="00000000" w:rsidR="00000000" w:rsidRPr="00000000">
        <w:rPr>
          <w:sz w:val="24"/>
          <w:szCs w:val="24"/>
          <w:rtl w:val="0"/>
        </w:rPr>
        <w:t xml:space="preserve"> алдындағы есептілік жүйелерін енгізу бойынша ұсынымдар берілген. Бұл құжат ҮЕҰ үшін іс-қимылға арналған нұсқаулық ретінде қолдануға болады.</w:t>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sz w:val="24"/>
          <w:szCs w:val="24"/>
          <w:rtl w:val="0"/>
        </w:rPr>
        <w:t xml:space="preserve">Нұсқаулықты әзірлеген: Андрей Емелин.</w:t>
      </w:r>
    </w:p>
    <w:p w:rsidR="00000000" w:rsidDel="00000000" w:rsidP="00000000" w:rsidRDefault="00000000" w:rsidRPr="00000000" w14:paraId="00000034">
      <w:pPr>
        <w:rPr>
          <w:sz w:val="24"/>
          <w:szCs w:val="24"/>
        </w:rPr>
      </w:pPr>
      <w:r w:rsidDel="00000000" w:rsidR="00000000" w:rsidRPr="00000000">
        <w:rPr>
          <w:sz w:val="24"/>
          <w:szCs w:val="24"/>
          <w:rtl w:val="0"/>
        </w:rPr>
        <w:t xml:space="preserve">© Орталық Азияның </w:t>
      </w:r>
      <w:r w:rsidDel="00000000" w:rsidR="00000000" w:rsidRPr="00000000">
        <w:rPr>
          <w:sz w:val="24"/>
          <w:szCs w:val="24"/>
          <w:rtl w:val="0"/>
        </w:rPr>
        <w:t xml:space="preserve">Еуразия</w:t>
      </w:r>
      <w:r w:rsidDel="00000000" w:rsidR="00000000" w:rsidRPr="00000000">
        <w:rPr>
          <w:sz w:val="24"/>
          <w:szCs w:val="24"/>
          <w:rtl w:val="0"/>
        </w:rPr>
        <w:t xml:space="preserve"> Қоры, 2013 ж.</w:t>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b w:val="1"/>
          <w:sz w:val="24"/>
          <w:szCs w:val="24"/>
        </w:rPr>
      </w:pPr>
      <w:r w:rsidDel="00000000" w:rsidR="00000000" w:rsidRPr="00000000">
        <w:rPr>
          <w:b w:val="1"/>
          <w:sz w:val="24"/>
          <w:szCs w:val="24"/>
          <w:rtl w:val="0"/>
        </w:rPr>
        <w:t xml:space="preserve">ОАЕҚ осы нұсқаулыққа енгізілген ұсынымдарды әзірлеуге қатысқаны үшін келесі сарапшыларға алғысын білдіреді:</w:t>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sz w:val="24"/>
          <w:szCs w:val="24"/>
          <w:rtl w:val="0"/>
        </w:rPr>
        <w:t xml:space="preserve">Абай Мырхин, «</w:t>
      </w:r>
      <w:r w:rsidDel="00000000" w:rsidR="00000000" w:rsidRPr="00000000">
        <w:rPr>
          <w:sz w:val="24"/>
          <w:szCs w:val="24"/>
          <w:rtl w:val="0"/>
        </w:rPr>
        <w:t xml:space="preserve">СМЕДА</w:t>
      </w:r>
      <w:r w:rsidDel="00000000" w:rsidR="00000000" w:rsidRPr="00000000">
        <w:rPr>
          <w:sz w:val="24"/>
          <w:szCs w:val="24"/>
          <w:rtl w:val="0"/>
        </w:rPr>
        <w:t xml:space="preserve">» ҚҚ директоры;</w:t>
      </w:r>
    </w:p>
    <w:p w:rsidR="00000000" w:rsidDel="00000000" w:rsidP="00000000" w:rsidRDefault="00000000" w:rsidRPr="00000000" w14:paraId="0000003A">
      <w:pPr>
        <w:rPr>
          <w:sz w:val="24"/>
          <w:szCs w:val="24"/>
        </w:rPr>
      </w:pPr>
      <w:r w:rsidDel="00000000" w:rsidR="00000000" w:rsidRPr="00000000">
        <w:rPr>
          <w:sz w:val="24"/>
          <w:szCs w:val="24"/>
          <w:rtl w:val="0"/>
        </w:rPr>
        <w:t xml:space="preserve">Адиль Нурмаков, blogbasta.kz жобасының жетекшісі;</w:t>
      </w:r>
    </w:p>
    <w:p w:rsidR="00000000" w:rsidDel="00000000" w:rsidP="00000000" w:rsidRDefault="00000000" w:rsidRPr="00000000" w14:paraId="0000003B">
      <w:pPr>
        <w:rPr>
          <w:sz w:val="24"/>
          <w:szCs w:val="24"/>
        </w:rPr>
      </w:pPr>
      <w:r w:rsidDel="00000000" w:rsidR="00000000" w:rsidRPr="00000000">
        <w:rPr>
          <w:sz w:val="24"/>
          <w:szCs w:val="24"/>
          <w:rtl w:val="0"/>
        </w:rPr>
        <w:t xml:space="preserve">Айгуль Каптаева, құқықтық кеңесші, ICNL;</w:t>
      </w:r>
    </w:p>
    <w:p w:rsidR="00000000" w:rsidDel="00000000" w:rsidP="00000000" w:rsidRDefault="00000000" w:rsidRPr="00000000" w14:paraId="0000003C">
      <w:pPr>
        <w:rPr>
          <w:sz w:val="24"/>
          <w:szCs w:val="24"/>
        </w:rPr>
      </w:pPr>
      <w:r w:rsidDel="00000000" w:rsidR="00000000" w:rsidRPr="00000000">
        <w:rPr>
          <w:sz w:val="24"/>
          <w:szCs w:val="24"/>
          <w:rtl w:val="0"/>
        </w:rPr>
        <w:t xml:space="preserve">Аскар Кушкунбаев, бағдарлама үйлестірушісі, Сорос Қоры;</w:t>
      </w:r>
    </w:p>
    <w:p w:rsidR="00000000" w:rsidDel="00000000" w:rsidP="00000000" w:rsidRDefault="00000000" w:rsidRPr="00000000" w14:paraId="0000003D">
      <w:pPr>
        <w:rPr>
          <w:sz w:val="24"/>
          <w:szCs w:val="24"/>
        </w:rPr>
      </w:pPr>
      <w:r w:rsidDel="00000000" w:rsidR="00000000" w:rsidRPr="00000000">
        <w:rPr>
          <w:sz w:val="24"/>
          <w:szCs w:val="24"/>
          <w:rtl w:val="0"/>
        </w:rPr>
        <w:t xml:space="preserve">Бахытнур Отарбаева, Халықаралық Азаматтық Бастамалар Альянсына қарасты «ҮЕҰ Сараптама Орталығы»;</w:t>
      </w:r>
    </w:p>
    <w:p w:rsidR="00000000" w:rsidDel="00000000" w:rsidP="00000000" w:rsidRDefault="00000000" w:rsidRPr="00000000" w14:paraId="0000003E">
      <w:pPr>
        <w:rPr>
          <w:sz w:val="24"/>
          <w:szCs w:val="24"/>
        </w:rPr>
      </w:pPr>
      <w:r w:rsidDel="00000000" w:rsidR="00000000" w:rsidRPr="00000000">
        <w:rPr>
          <w:sz w:val="24"/>
          <w:szCs w:val="24"/>
          <w:rtl w:val="0"/>
        </w:rPr>
        <w:t xml:space="preserve">Виталий Кулик, «ЗУБР» консалтинг орталығының директоры;</w:t>
      </w:r>
    </w:p>
    <w:p w:rsidR="00000000" w:rsidDel="00000000" w:rsidP="00000000" w:rsidRDefault="00000000" w:rsidRPr="00000000" w14:paraId="0000003F">
      <w:pPr>
        <w:rPr>
          <w:sz w:val="24"/>
          <w:szCs w:val="24"/>
        </w:rPr>
      </w:pPr>
      <w:r w:rsidDel="00000000" w:rsidR="00000000" w:rsidRPr="00000000">
        <w:rPr>
          <w:sz w:val="24"/>
          <w:szCs w:val="24"/>
          <w:rtl w:val="0"/>
        </w:rPr>
        <w:t xml:space="preserve">Гаухар Оспанова, Дүниежүзілік банк;</w:t>
      </w:r>
    </w:p>
    <w:p w:rsidR="00000000" w:rsidDel="00000000" w:rsidP="00000000" w:rsidRDefault="00000000" w:rsidRPr="00000000" w14:paraId="00000040">
      <w:pPr>
        <w:rPr>
          <w:sz w:val="24"/>
          <w:szCs w:val="24"/>
        </w:rPr>
      </w:pPr>
      <w:r w:rsidDel="00000000" w:rsidR="00000000" w:rsidRPr="00000000">
        <w:rPr>
          <w:sz w:val="24"/>
          <w:szCs w:val="24"/>
          <w:rtl w:val="0"/>
        </w:rPr>
        <w:t xml:space="preserve">Гульмира Капенова, «Азаматтық бастамалар» ҚҚ (ГрИн);</w:t>
      </w:r>
    </w:p>
    <w:p w:rsidR="00000000" w:rsidDel="00000000" w:rsidP="00000000" w:rsidRDefault="00000000" w:rsidRPr="00000000" w14:paraId="00000041">
      <w:pPr>
        <w:rPr>
          <w:sz w:val="24"/>
          <w:szCs w:val="24"/>
        </w:rPr>
      </w:pPr>
      <w:r w:rsidDel="00000000" w:rsidR="00000000" w:rsidRPr="00000000">
        <w:rPr>
          <w:sz w:val="24"/>
          <w:szCs w:val="24"/>
          <w:rtl w:val="0"/>
        </w:rPr>
        <w:t xml:space="preserve">Елена Швецова, «МИСК» ҚҚ;</w:t>
      </w:r>
    </w:p>
    <w:p w:rsidR="00000000" w:rsidDel="00000000" w:rsidP="00000000" w:rsidRDefault="00000000" w:rsidRPr="00000000" w14:paraId="00000042">
      <w:pPr>
        <w:rPr>
          <w:sz w:val="24"/>
          <w:szCs w:val="24"/>
        </w:rPr>
      </w:pPr>
      <w:r w:rsidDel="00000000" w:rsidR="00000000" w:rsidRPr="00000000">
        <w:rPr>
          <w:sz w:val="24"/>
          <w:szCs w:val="24"/>
          <w:rtl w:val="0"/>
        </w:rPr>
        <w:t xml:space="preserve">Жанар Кошпанова, Қазақстандағы «Шеврон» корпорациясы;</w:t>
      </w:r>
    </w:p>
    <w:p w:rsidR="00000000" w:rsidDel="00000000" w:rsidP="00000000" w:rsidRDefault="00000000" w:rsidRPr="00000000" w14:paraId="00000043">
      <w:pPr>
        <w:rPr>
          <w:sz w:val="24"/>
          <w:szCs w:val="24"/>
        </w:rPr>
      </w:pPr>
      <w:r w:rsidDel="00000000" w:rsidR="00000000" w:rsidRPr="00000000">
        <w:rPr>
          <w:sz w:val="24"/>
          <w:szCs w:val="24"/>
          <w:rtl w:val="0"/>
        </w:rPr>
        <w:t xml:space="preserve">Жулдыз Омарбекова, «Бауыржан» қайырымдылық қоры;</w:t>
      </w:r>
    </w:p>
    <w:p w:rsidR="00000000" w:rsidDel="00000000" w:rsidP="00000000" w:rsidRDefault="00000000" w:rsidRPr="00000000" w14:paraId="00000044">
      <w:pPr>
        <w:rPr>
          <w:sz w:val="24"/>
          <w:szCs w:val="24"/>
        </w:rPr>
      </w:pPr>
      <w:r w:rsidDel="00000000" w:rsidR="00000000" w:rsidRPr="00000000">
        <w:rPr>
          <w:sz w:val="24"/>
          <w:szCs w:val="24"/>
          <w:rtl w:val="0"/>
        </w:rPr>
        <w:t xml:space="preserve">Зульфия Байсакова, «Дағдарыс орталықтары одағы» ЗТБ;</w:t>
      </w:r>
    </w:p>
    <w:p w:rsidR="00000000" w:rsidDel="00000000" w:rsidP="00000000" w:rsidRDefault="00000000" w:rsidRPr="00000000" w14:paraId="00000045">
      <w:pPr>
        <w:rPr>
          <w:sz w:val="24"/>
          <w:szCs w:val="24"/>
        </w:rPr>
      </w:pPr>
      <w:r w:rsidDel="00000000" w:rsidR="00000000" w:rsidRPr="00000000">
        <w:rPr>
          <w:sz w:val="24"/>
          <w:szCs w:val="24"/>
          <w:rtl w:val="0"/>
        </w:rPr>
        <w:t xml:space="preserve">Кайрат Иманалиев, «Намыс» МҚБ жетекшісі;</w:t>
      </w:r>
    </w:p>
    <w:p w:rsidR="00000000" w:rsidDel="00000000" w:rsidP="00000000" w:rsidRDefault="00000000" w:rsidRPr="00000000" w14:paraId="00000046">
      <w:pPr>
        <w:rPr>
          <w:sz w:val="24"/>
          <w:szCs w:val="24"/>
        </w:rPr>
      </w:pPr>
      <w:r w:rsidDel="00000000" w:rsidR="00000000" w:rsidRPr="00000000">
        <w:rPr>
          <w:sz w:val="24"/>
          <w:szCs w:val="24"/>
          <w:rtl w:val="0"/>
        </w:rPr>
        <w:t xml:space="preserve">Ляззат Калтаева, «Шырақ» мүгедек әйелдер ассоциациясы» ҚБ жетекшісі;</w:t>
      </w:r>
    </w:p>
    <w:p w:rsidR="00000000" w:rsidDel="00000000" w:rsidP="00000000" w:rsidRDefault="00000000" w:rsidRPr="00000000" w14:paraId="00000047">
      <w:pPr>
        <w:rPr>
          <w:sz w:val="24"/>
          <w:szCs w:val="24"/>
        </w:rPr>
      </w:pPr>
      <w:r w:rsidDel="00000000" w:rsidR="00000000" w:rsidRPr="00000000">
        <w:rPr>
          <w:sz w:val="24"/>
          <w:szCs w:val="24"/>
          <w:rtl w:val="0"/>
        </w:rPr>
        <w:t xml:space="preserve">Нина Еркаева, «Білім және даму» ҚБ;</w:t>
      </w:r>
    </w:p>
    <w:p w:rsidR="00000000" w:rsidDel="00000000" w:rsidP="00000000" w:rsidRDefault="00000000" w:rsidRPr="00000000" w14:paraId="00000048">
      <w:pPr>
        <w:rPr>
          <w:sz w:val="24"/>
          <w:szCs w:val="24"/>
        </w:rPr>
      </w:pPr>
      <w:r w:rsidDel="00000000" w:rsidR="00000000" w:rsidRPr="00000000">
        <w:rPr>
          <w:sz w:val="24"/>
          <w:szCs w:val="24"/>
          <w:rtl w:val="0"/>
        </w:rPr>
        <w:t xml:space="preserve">Роза Абилова, «Болашақ» ДПК ҚБ;</w:t>
      </w:r>
    </w:p>
    <w:p w:rsidR="00000000" w:rsidDel="00000000" w:rsidP="00000000" w:rsidRDefault="00000000" w:rsidRPr="00000000" w14:paraId="00000049">
      <w:pPr>
        <w:rPr>
          <w:sz w:val="24"/>
          <w:szCs w:val="24"/>
        </w:rPr>
      </w:pPr>
      <w:r w:rsidDel="00000000" w:rsidR="00000000" w:rsidRPr="00000000">
        <w:rPr>
          <w:sz w:val="24"/>
          <w:szCs w:val="24"/>
          <w:rtl w:val="0"/>
        </w:rPr>
        <w:t xml:space="preserve">Сагынгали Елькеев, «Равный-Равному» БК;</w:t>
      </w:r>
    </w:p>
    <w:p w:rsidR="00000000" w:rsidDel="00000000" w:rsidP="00000000" w:rsidRDefault="00000000" w:rsidRPr="00000000" w14:paraId="0000004A">
      <w:pPr>
        <w:rPr>
          <w:sz w:val="24"/>
          <w:szCs w:val="24"/>
        </w:rPr>
      </w:pPr>
      <w:r w:rsidDel="00000000" w:rsidR="00000000" w:rsidRPr="00000000">
        <w:rPr>
          <w:sz w:val="24"/>
          <w:szCs w:val="24"/>
          <w:rtl w:val="0"/>
        </w:rPr>
        <w:t xml:space="preserve">Тыныбек Байтоков, «АРГО» директорының орынбасары;</w:t>
      </w:r>
    </w:p>
    <w:p w:rsidR="00000000" w:rsidDel="00000000" w:rsidP="00000000" w:rsidRDefault="00000000" w:rsidRPr="00000000" w14:paraId="0000004B">
      <w:pPr>
        <w:rPr>
          <w:sz w:val="24"/>
          <w:szCs w:val="24"/>
        </w:rPr>
      </w:pPr>
      <w:r w:rsidDel="00000000" w:rsidR="00000000" w:rsidRPr="00000000">
        <w:rPr>
          <w:sz w:val="24"/>
          <w:szCs w:val="24"/>
          <w:rtl w:val="0"/>
        </w:rPr>
        <w:t xml:space="preserve">Хасан Жанибек, Сорос–Қазақстан қоры.</w:t>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rPr>
          <w:sz w:val="24"/>
          <w:szCs w:val="24"/>
        </w:rPr>
      </w:pP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rPr>
          <w:sz w:val="24"/>
          <w:szCs w:val="24"/>
        </w:rPr>
      </w:pPr>
      <w:r w:rsidDel="00000000" w:rsidR="00000000" w:rsidRPr="00000000">
        <w:rPr>
          <w:rtl w:val="0"/>
        </w:rPr>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rPr>
          <w:rtl w:val="0"/>
        </w:rPr>
      </w:r>
    </w:p>
    <w:p w:rsidR="00000000" w:rsidDel="00000000" w:rsidP="00000000" w:rsidRDefault="00000000" w:rsidRPr="00000000" w14:paraId="0000005A">
      <w:pPr>
        <w:rPr>
          <w:sz w:val="24"/>
          <w:szCs w:val="24"/>
        </w:rPr>
      </w:pPr>
      <w:r w:rsidDel="00000000" w:rsidR="00000000" w:rsidRPr="00000000">
        <w:rPr>
          <w:rtl w:val="0"/>
        </w:rPr>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rPr>
          <w:sz w:val="24"/>
          <w:szCs w:val="24"/>
        </w:rPr>
      </w:pPr>
      <w:r w:rsidDel="00000000" w:rsidR="00000000" w:rsidRPr="00000000">
        <w:rPr>
          <w:rtl w:val="0"/>
        </w:rPr>
      </w:r>
    </w:p>
    <w:p w:rsidR="00000000" w:rsidDel="00000000" w:rsidP="00000000" w:rsidRDefault="00000000" w:rsidRPr="00000000" w14:paraId="0000005D">
      <w:pPr>
        <w:rPr>
          <w:sz w:val="24"/>
          <w:szCs w:val="24"/>
        </w:rPr>
      </w:pPr>
      <w:r w:rsidDel="00000000" w:rsidR="00000000" w:rsidRPr="00000000">
        <w:rPr>
          <w:rtl w:val="0"/>
        </w:rPr>
      </w:r>
    </w:p>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rPr>
          <w:sz w:val="24"/>
          <w:szCs w:val="24"/>
        </w:rPr>
      </w:pPr>
      <w:r w:rsidDel="00000000" w:rsidR="00000000" w:rsidRPr="00000000">
        <w:rPr>
          <w:rtl w:val="0"/>
        </w:rPr>
      </w:r>
    </w:p>
    <w:p w:rsidR="00000000" w:rsidDel="00000000" w:rsidP="00000000" w:rsidRDefault="00000000" w:rsidRPr="00000000" w14:paraId="00000060">
      <w:pPr>
        <w:rPr>
          <w:sz w:val="24"/>
          <w:szCs w:val="24"/>
        </w:rPr>
      </w:pPr>
      <w:r w:rsidDel="00000000" w:rsidR="00000000" w:rsidRPr="00000000">
        <w:rPr>
          <w:rtl w:val="0"/>
        </w:rPr>
      </w:r>
    </w:p>
    <w:p w:rsidR="00000000" w:rsidDel="00000000" w:rsidP="00000000" w:rsidRDefault="00000000" w:rsidRPr="00000000" w14:paraId="00000061">
      <w:pPr>
        <w:rPr>
          <w:sz w:val="24"/>
          <w:szCs w:val="24"/>
        </w:rPr>
      </w:pPr>
      <w:r w:rsidDel="00000000" w:rsidR="00000000" w:rsidRPr="00000000">
        <w:rPr>
          <w:rtl w:val="0"/>
        </w:rPr>
      </w:r>
    </w:p>
    <w:p w:rsidR="00000000" w:rsidDel="00000000" w:rsidP="00000000" w:rsidRDefault="00000000" w:rsidRPr="00000000" w14:paraId="00000062">
      <w:pPr>
        <w:rPr>
          <w:sz w:val="24"/>
          <w:szCs w:val="24"/>
        </w:rPr>
      </w:pPr>
      <w:r w:rsidDel="00000000" w:rsidR="00000000" w:rsidRPr="00000000">
        <w:rPr>
          <w:rtl w:val="0"/>
        </w:rPr>
      </w:r>
    </w:p>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rPr>
          <w:sz w:val="24"/>
          <w:szCs w:val="24"/>
        </w:rPr>
      </w:pPr>
      <w:r w:rsidDel="00000000" w:rsidR="00000000" w:rsidRPr="00000000">
        <w:rPr>
          <w:rtl w:val="0"/>
        </w:rPr>
      </w:r>
    </w:p>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rPr>
          <w:sz w:val="24"/>
          <w:szCs w:val="24"/>
        </w:rPr>
      </w:pPr>
      <w:r w:rsidDel="00000000" w:rsidR="00000000" w:rsidRPr="00000000">
        <w:rPr>
          <w:rtl w:val="0"/>
        </w:rPr>
      </w:r>
    </w:p>
    <w:p w:rsidR="00000000" w:rsidDel="00000000" w:rsidP="00000000" w:rsidRDefault="00000000" w:rsidRPr="00000000" w14:paraId="00000067">
      <w:pPr>
        <w:rPr>
          <w:sz w:val="24"/>
          <w:szCs w:val="24"/>
        </w:rPr>
      </w:pPr>
      <w:r w:rsidDel="00000000" w:rsidR="00000000" w:rsidRPr="00000000">
        <w:rPr>
          <w:rtl w:val="0"/>
        </w:rPr>
      </w:r>
    </w:p>
    <w:p w:rsidR="00000000" w:rsidDel="00000000" w:rsidP="00000000" w:rsidRDefault="00000000" w:rsidRPr="00000000" w14:paraId="00000068">
      <w:pPr>
        <w:rPr>
          <w:sz w:val="24"/>
          <w:szCs w:val="24"/>
        </w:rPr>
      </w:pPr>
      <w:r w:rsidDel="00000000" w:rsidR="00000000" w:rsidRPr="00000000">
        <w:rPr>
          <w:rtl w:val="0"/>
        </w:rPr>
      </w:r>
    </w:p>
    <w:p w:rsidR="00000000" w:rsidDel="00000000" w:rsidP="00000000" w:rsidRDefault="00000000" w:rsidRPr="00000000" w14:paraId="00000069">
      <w:pPr>
        <w:rPr>
          <w:sz w:val="24"/>
          <w:szCs w:val="24"/>
        </w:rPr>
      </w:pPr>
      <w:r w:rsidDel="00000000" w:rsidR="00000000" w:rsidRPr="00000000">
        <w:rPr>
          <w:rtl w:val="0"/>
        </w:rPr>
      </w:r>
    </w:p>
    <w:p w:rsidR="00000000" w:rsidDel="00000000" w:rsidP="00000000" w:rsidRDefault="00000000" w:rsidRPr="00000000" w14:paraId="0000006A">
      <w:pPr>
        <w:rPr>
          <w:sz w:val="24"/>
          <w:szCs w:val="24"/>
        </w:rPr>
      </w:pPr>
      <w:r w:rsidDel="00000000" w:rsidR="00000000" w:rsidRPr="00000000">
        <w:rPr>
          <w:rtl w:val="0"/>
        </w:rPr>
      </w:r>
    </w:p>
    <w:p w:rsidR="00000000" w:rsidDel="00000000" w:rsidP="00000000" w:rsidRDefault="00000000" w:rsidRPr="00000000" w14:paraId="0000006B">
      <w:pPr>
        <w:rPr>
          <w:sz w:val="24"/>
          <w:szCs w:val="24"/>
        </w:rPr>
      </w:pPr>
      <w:r w:rsidDel="00000000" w:rsidR="00000000" w:rsidRPr="00000000">
        <w:rPr>
          <w:rtl w:val="0"/>
        </w:rPr>
      </w:r>
    </w:p>
    <w:p w:rsidR="00000000" w:rsidDel="00000000" w:rsidP="00000000" w:rsidRDefault="00000000" w:rsidRPr="00000000" w14:paraId="0000006C">
      <w:pPr>
        <w:rPr>
          <w:sz w:val="24"/>
          <w:szCs w:val="24"/>
        </w:rPr>
      </w:pPr>
      <w:r w:rsidDel="00000000" w:rsidR="00000000" w:rsidRPr="00000000">
        <w:rPr>
          <w:rtl w:val="0"/>
        </w:rPr>
      </w:r>
    </w:p>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rPr>
          <w:sz w:val="24"/>
          <w:szCs w:val="24"/>
        </w:rPr>
      </w:pPr>
      <w:r w:rsidDel="00000000" w:rsidR="00000000" w:rsidRPr="00000000">
        <w:rPr>
          <w:rtl w:val="0"/>
        </w:rPr>
      </w:r>
    </w:p>
    <w:p w:rsidR="00000000" w:rsidDel="00000000" w:rsidP="00000000" w:rsidRDefault="00000000" w:rsidRPr="00000000" w14:paraId="0000006F">
      <w:pPr>
        <w:rPr>
          <w:sz w:val="24"/>
          <w:szCs w:val="24"/>
        </w:rPr>
      </w:pPr>
      <w:r w:rsidDel="00000000" w:rsidR="00000000" w:rsidRPr="00000000">
        <w:rPr>
          <w:rtl w:val="0"/>
        </w:rPr>
      </w:r>
    </w:p>
    <w:p w:rsidR="00000000" w:rsidDel="00000000" w:rsidP="00000000" w:rsidRDefault="00000000" w:rsidRPr="00000000" w14:paraId="00000070">
      <w:pPr>
        <w:rPr>
          <w:sz w:val="24"/>
          <w:szCs w:val="24"/>
        </w:rPr>
      </w:pPr>
      <w:r w:rsidDel="00000000" w:rsidR="00000000" w:rsidRPr="00000000">
        <w:rPr>
          <w:rtl w:val="0"/>
        </w:rPr>
      </w:r>
    </w:p>
    <w:p w:rsidR="00000000" w:rsidDel="00000000" w:rsidP="00000000" w:rsidRDefault="00000000" w:rsidRPr="00000000" w14:paraId="00000071">
      <w:pPr>
        <w:rPr>
          <w:sz w:val="24"/>
          <w:szCs w:val="24"/>
        </w:rPr>
      </w:pPr>
      <w:r w:rsidDel="00000000" w:rsidR="00000000" w:rsidRPr="00000000">
        <w:rPr>
          <w:rtl w:val="0"/>
        </w:rPr>
      </w:r>
    </w:p>
    <w:p w:rsidR="00000000" w:rsidDel="00000000" w:rsidP="00000000" w:rsidRDefault="00000000" w:rsidRPr="00000000" w14:paraId="00000072">
      <w:pPr>
        <w:rPr>
          <w:sz w:val="24"/>
          <w:szCs w:val="24"/>
        </w:rPr>
      </w:pPr>
      <w:r w:rsidDel="00000000" w:rsidR="00000000" w:rsidRPr="00000000">
        <w:rPr>
          <w:rtl w:val="0"/>
        </w:rPr>
      </w:r>
    </w:p>
    <w:p w:rsidR="00000000" w:rsidDel="00000000" w:rsidP="00000000" w:rsidRDefault="00000000" w:rsidRPr="00000000" w14:paraId="00000073">
      <w:pPr>
        <w:rPr>
          <w:sz w:val="24"/>
          <w:szCs w:val="24"/>
        </w:rPr>
      </w:pPr>
      <w:r w:rsidDel="00000000" w:rsidR="00000000" w:rsidRPr="00000000">
        <w:rPr>
          <w:rtl w:val="0"/>
        </w:rPr>
      </w:r>
    </w:p>
    <w:p w:rsidR="00000000" w:rsidDel="00000000" w:rsidP="00000000" w:rsidRDefault="00000000" w:rsidRPr="00000000" w14:paraId="00000074">
      <w:pPr>
        <w:bidi w:val="1"/>
        <w:rPr>
          <w:sz w:val="24"/>
          <w:szCs w:val="24"/>
        </w:rPr>
      </w:pPr>
      <w:r w:rsidDel="00000000" w:rsidR="00000000" w:rsidRPr="00000000">
        <w:rPr>
          <w:sz w:val="24"/>
          <w:szCs w:val="24"/>
          <w:rtl w:val="0"/>
        </w:rPr>
        <w:t xml:space="preserve">2</w:t>
      </w:r>
    </w:p>
    <w:p w:rsidR="00000000" w:rsidDel="00000000" w:rsidP="00000000" w:rsidRDefault="00000000" w:rsidRPr="00000000" w14:paraId="00000075">
      <w:pPr>
        <w:rPr>
          <w:b w:val="1"/>
          <w:sz w:val="24"/>
          <w:szCs w:val="24"/>
        </w:rPr>
      </w:pPr>
      <w:r w:rsidDel="00000000" w:rsidR="00000000" w:rsidRPr="00000000">
        <w:rPr>
          <w:b w:val="1"/>
          <w:sz w:val="24"/>
          <w:szCs w:val="24"/>
          <w:rtl w:val="0"/>
        </w:rPr>
        <w:t xml:space="preserve">Қымбатты достар!</w:t>
      </w:r>
    </w:p>
    <w:p w:rsidR="00000000" w:rsidDel="00000000" w:rsidP="00000000" w:rsidRDefault="00000000" w:rsidRPr="00000000" w14:paraId="00000076">
      <w:pPr>
        <w:rPr>
          <w:b w:val="1"/>
          <w:sz w:val="24"/>
          <w:szCs w:val="24"/>
        </w:rPr>
      </w:pPr>
      <w:r w:rsidDel="00000000" w:rsidR="00000000" w:rsidRPr="00000000">
        <w:rPr>
          <w:rtl w:val="0"/>
        </w:rPr>
      </w:r>
    </w:p>
    <w:p w:rsidR="00000000" w:rsidDel="00000000" w:rsidP="00000000" w:rsidRDefault="00000000" w:rsidRPr="00000000" w14:paraId="00000077">
      <w:pPr>
        <w:rPr>
          <w:sz w:val="24"/>
          <w:szCs w:val="24"/>
        </w:rPr>
      </w:pPr>
      <w:r w:rsidDel="00000000" w:rsidR="00000000" w:rsidRPr="00000000">
        <w:rPr>
          <w:sz w:val="24"/>
          <w:szCs w:val="24"/>
          <w:rtl w:val="0"/>
        </w:rPr>
        <w:t xml:space="preserve">Ринад Темірбеков</w:t>
      </w:r>
    </w:p>
    <w:p w:rsidR="00000000" w:rsidDel="00000000" w:rsidP="00000000" w:rsidRDefault="00000000" w:rsidRPr="00000000" w14:paraId="00000078">
      <w:pPr>
        <w:rPr>
          <w:sz w:val="24"/>
          <w:szCs w:val="24"/>
        </w:rPr>
      </w:pPr>
      <w:r w:rsidDel="00000000" w:rsidR="00000000" w:rsidRPr="00000000">
        <w:rPr>
          <w:sz w:val="24"/>
          <w:szCs w:val="24"/>
          <w:rtl w:val="0"/>
        </w:rPr>
        <w:t xml:space="preserve">Орталық Азияның Еуразия Қоры</w:t>
      </w:r>
    </w:p>
    <w:p w:rsidR="00000000" w:rsidDel="00000000" w:rsidP="00000000" w:rsidRDefault="00000000" w:rsidRPr="00000000" w14:paraId="00000079">
      <w:pPr>
        <w:rPr>
          <w:sz w:val="24"/>
          <w:szCs w:val="24"/>
        </w:rPr>
      </w:pPr>
      <w:r w:rsidDel="00000000" w:rsidR="00000000" w:rsidRPr="00000000">
        <w:rPr>
          <w:sz w:val="24"/>
          <w:szCs w:val="24"/>
          <w:rtl w:val="0"/>
        </w:rPr>
        <w:t xml:space="preserve">Корпоративтік қорының атқарушы директоры</w:t>
      </w:r>
    </w:p>
    <w:p w:rsidR="00000000" w:rsidDel="00000000" w:rsidP="00000000" w:rsidRDefault="00000000" w:rsidRPr="00000000" w14:paraId="0000007A">
      <w:pPr>
        <w:rPr>
          <w:sz w:val="24"/>
          <w:szCs w:val="24"/>
        </w:rPr>
      </w:pPr>
      <w:r w:rsidDel="00000000" w:rsidR="00000000" w:rsidRPr="00000000">
        <w:rPr>
          <w:rtl w:val="0"/>
        </w:rPr>
      </w:r>
    </w:p>
    <w:p w:rsidR="00000000" w:rsidDel="00000000" w:rsidP="00000000" w:rsidRDefault="00000000" w:rsidRPr="00000000" w14:paraId="0000007B">
      <w:pPr>
        <w:rPr>
          <w:sz w:val="24"/>
          <w:szCs w:val="24"/>
        </w:rPr>
      </w:pPr>
      <w:r w:rsidDel="00000000" w:rsidR="00000000" w:rsidRPr="00000000">
        <w:rPr>
          <w:sz w:val="24"/>
          <w:szCs w:val="24"/>
          <w:rtl w:val="0"/>
        </w:rPr>
        <w:t xml:space="preserve">Осы нұсқаулықтың жарық көруі - Орталық Азияның Еуразия Қоры жүзеге асырып жатқан «ҮЕҰ-ның есептілік </w:t>
      </w:r>
      <w:r w:rsidDel="00000000" w:rsidR="00000000" w:rsidRPr="00000000">
        <w:rPr>
          <w:sz w:val="24"/>
          <w:szCs w:val="24"/>
          <w:rtl w:val="0"/>
        </w:rPr>
        <w:t xml:space="preserve">принциптері</w:t>
      </w:r>
      <w:r w:rsidDel="00000000" w:rsidR="00000000" w:rsidRPr="00000000">
        <w:rPr>
          <w:sz w:val="24"/>
          <w:szCs w:val="24"/>
          <w:rtl w:val="0"/>
        </w:rPr>
        <w:t xml:space="preserve"> мен </w:t>
      </w:r>
      <w:r w:rsidDel="00000000" w:rsidR="00000000" w:rsidRPr="00000000">
        <w:rPr>
          <w:sz w:val="24"/>
          <w:szCs w:val="24"/>
          <w:rtl w:val="0"/>
        </w:rPr>
        <w:t xml:space="preserve">механизмдерін</w:t>
      </w:r>
      <w:r w:rsidDel="00000000" w:rsidR="00000000" w:rsidRPr="00000000">
        <w:rPr>
          <w:sz w:val="24"/>
          <w:szCs w:val="24"/>
          <w:rtl w:val="0"/>
        </w:rPr>
        <w:t xml:space="preserve"> ілгерілету» жобасы аясындағы жұмыстың бір бөлігі болып табылады. Жобаның мақсаты - ҮЕҰ-ның қызмет алушылары мен өзге де мүдделі тараптар алдындағы есептілік принциптері мен механизмдерін енгізу арқылы олардың тұрақтылығы мен тиімділігін арттыру. Бұл нұсқаулық қазақстандық ҮЕҰ-ларға </w:t>
      </w:r>
      <w:r w:rsidDel="00000000" w:rsidR="00000000" w:rsidRPr="00000000">
        <w:rPr>
          <w:sz w:val="24"/>
          <w:szCs w:val="24"/>
          <w:rtl w:val="0"/>
        </w:rPr>
        <w:t xml:space="preserve">бенефициарлар</w:t>
      </w:r>
      <w:r w:rsidDel="00000000" w:rsidR="00000000" w:rsidRPr="00000000">
        <w:rPr>
          <w:sz w:val="24"/>
          <w:szCs w:val="24"/>
          <w:rtl w:val="0"/>
        </w:rPr>
        <w:t xml:space="preserve"> алдындағы есептілік жүйелерін енгізу мен дамыту ісінде көмек ретінде дайындалды.</w:t>
      </w:r>
    </w:p>
    <w:p w:rsidR="00000000" w:rsidDel="00000000" w:rsidP="00000000" w:rsidRDefault="00000000" w:rsidRPr="00000000" w14:paraId="0000007C">
      <w:pPr>
        <w:rPr>
          <w:sz w:val="24"/>
          <w:szCs w:val="24"/>
        </w:rPr>
      </w:pPr>
      <w:r w:rsidDel="00000000" w:rsidR="00000000" w:rsidRPr="00000000">
        <w:rPr>
          <w:rtl w:val="0"/>
        </w:rPr>
      </w:r>
    </w:p>
    <w:p w:rsidR="00000000" w:rsidDel="00000000" w:rsidP="00000000" w:rsidRDefault="00000000" w:rsidRPr="00000000" w14:paraId="0000007D">
      <w:pPr>
        <w:rPr>
          <w:sz w:val="24"/>
          <w:szCs w:val="24"/>
        </w:rPr>
      </w:pPr>
      <w:r w:rsidDel="00000000" w:rsidR="00000000" w:rsidRPr="00000000">
        <w:rPr>
          <w:rtl w:val="0"/>
        </w:rPr>
      </w:r>
    </w:p>
    <w:p w:rsidR="00000000" w:rsidDel="00000000" w:rsidP="00000000" w:rsidRDefault="00000000" w:rsidRPr="00000000" w14:paraId="0000007E">
      <w:pPr>
        <w:rPr>
          <w:sz w:val="24"/>
          <w:szCs w:val="24"/>
        </w:rPr>
      </w:pPr>
      <w:r w:rsidDel="00000000" w:rsidR="00000000" w:rsidRPr="00000000">
        <w:rPr>
          <w:sz w:val="24"/>
          <w:szCs w:val="24"/>
          <w:rtl w:val="0"/>
        </w:rPr>
        <w:t xml:space="preserve">Андрей Емелин</w:t>
      </w:r>
    </w:p>
    <w:p w:rsidR="00000000" w:rsidDel="00000000" w:rsidP="00000000" w:rsidRDefault="00000000" w:rsidRPr="00000000" w14:paraId="0000007F">
      <w:pPr>
        <w:rPr>
          <w:sz w:val="24"/>
          <w:szCs w:val="24"/>
        </w:rPr>
      </w:pPr>
      <w:r w:rsidDel="00000000" w:rsidR="00000000" w:rsidRPr="00000000">
        <w:rPr>
          <w:sz w:val="24"/>
          <w:szCs w:val="24"/>
          <w:rtl w:val="0"/>
        </w:rPr>
        <w:t xml:space="preserve">«Қазақстандағы ҮЕҰ есептілігін ілгерілету» жобасының сарапшысы, нұсқаулықты құрастырушы</w:t>
      </w:r>
    </w:p>
    <w:p w:rsidR="00000000" w:rsidDel="00000000" w:rsidP="00000000" w:rsidRDefault="00000000" w:rsidRPr="00000000" w14:paraId="00000080">
      <w:pPr>
        <w:rPr>
          <w:sz w:val="24"/>
          <w:szCs w:val="24"/>
        </w:rPr>
      </w:pPr>
      <w:r w:rsidDel="00000000" w:rsidR="00000000" w:rsidRPr="00000000">
        <w:rPr>
          <w:rtl w:val="0"/>
        </w:rPr>
      </w:r>
    </w:p>
    <w:p w:rsidR="00000000" w:rsidDel="00000000" w:rsidP="00000000" w:rsidRDefault="00000000" w:rsidRPr="00000000" w14:paraId="00000081">
      <w:pPr>
        <w:rPr>
          <w:sz w:val="24"/>
          <w:szCs w:val="24"/>
        </w:rPr>
      </w:pPr>
      <w:r w:rsidDel="00000000" w:rsidR="00000000" w:rsidRPr="00000000">
        <w:rPr>
          <w:sz w:val="24"/>
          <w:szCs w:val="24"/>
          <w:rtl w:val="0"/>
        </w:rPr>
        <w:t xml:space="preserve">Қазақстандағы үкіметтік емес </w:t>
      </w:r>
      <w:r w:rsidDel="00000000" w:rsidR="00000000" w:rsidRPr="00000000">
        <w:rPr>
          <w:sz w:val="24"/>
          <w:szCs w:val="24"/>
          <w:rtl w:val="0"/>
        </w:rPr>
        <w:t xml:space="preserve">секторда</w:t>
      </w:r>
      <w:r w:rsidDel="00000000" w:rsidR="00000000" w:rsidRPr="00000000">
        <w:rPr>
          <w:sz w:val="24"/>
          <w:szCs w:val="24"/>
          <w:rtl w:val="0"/>
        </w:rPr>
        <w:t xml:space="preserve"> </w:t>
      </w:r>
      <w:r w:rsidDel="00000000" w:rsidR="00000000" w:rsidRPr="00000000">
        <w:rPr>
          <w:sz w:val="24"/>
          <w:szCs w:val="24"/>
          <w:rtl w:val="0"/>
        </w:rPr>
        <w:t xml:space="preserve">бенефициарлар</w:t>
      </w:r>
      <w:r w:rsidDel="00000000" w:rsidR="00000000" w:rsidRPr="00000000">
        <w:rPr>
          <w:sz w:val="24"/>
          <w:szCs w:val="24"/>
          <w:rtl w:val="0"/>
        </w:rPr>
        <w:t xml:space="preserve"> алдындағы есептілік механизмдерін енгізу қажеттілігі пісіп-жетілді. Қазіргі жағдай көрсетіп отырғандай, көптеген ҮЕҰ </w:t>
      </w:r>
      <w:r w:rsidDel="00000000" w:rsidR="00000000" w:rsidRPr="00000000">
        <w:rPr>
          <w:sz w:val="24"/>
          <w:szCs w:val="24"/>
          <w:rtl w:val="0"/>
        </w:rPr>
        <w:t xml:space="preserve">бенефициарларымен</w:t>
      </w:r>
      <w:r w:rsidDel="00000000" w:rsidR="00000000" w:rsidRPr="00000000">
        <w:rPr>
          <w:sz w:val="24"/>
          <w:szCs w:val="24"/>
          <w:rtl w:val="0"/>
        </w:rPr>
        <w:t xml:space="preserve"> тек қызмет көрсету шеңберінде ғана шектеліп, өз қызметі туралы ақпарат бермейді, кері байланыс орнатпайды және қызмет алушыларды өз жұмысына тартпайды. </w:t>
      </w:r>
      <w:r w:rsidDel="00000000" w:rsidR="00000000" w:rsidRPr="00000000">
        <w:rPr>
          <w:sz w:val="24"/>
          <w:szCs w:val="24"/>
          <w:rtl w:val="0"/>
        </w:rPr>
        <w:t xml:space="preserve">Бенефициарлар</w:t>
      </w:r>
      <w:r w:rsidDel="00000000" w:rsidR="00000000" w:rsidRPr="00000000">
        <w:rPr>
          <w:sz w:val="24"/>
          <w:szCs w:val="24"/>
          <w:rtl w:val="0"/>
        </w:rPr>
        <w:t xml:space="preserve"> алдындағы есептілік механизмдерін енгізу - үкіметтік емес секторға деген </w:t>
      </w:r>
      <w:r w:rsidDel="00000000" w:rsidR="00000000" w:rsidRPr="00000000">
        <w:rPr>
          <w:sz w:val="24"/>
          <w:szCs w:val="24"/>
          <w:rtl w:val="0"/>
        </w:rPr>
        <w:t xml:space="preserve">сенімді</w:t>
      </w:r>
      <w:r w:rsidDel="00000000" w:rsidR="00000000" w:rsidRPr="00000000">
        <w:rPr>
          <w:sz w:val="24"/>
          <w:szCs w:val="24"/>
          <w:rtl w:val="0"/>
        </w:rPr>
        <w:t xml:space="preserve"> арттыруға, ресурстар тартуға, ҮЕҰ-лардың имиджін жақсартуға және оларды қоғам көзінде өз </w:t>
      </w:r>
      <w:r w:rsidDel="00000000" w:rsidR="00000000" w:rsidRPr="00000000">
        <w:rPr>
          <w:sz w:val="24"/>
          <w:szCs w:val="24"/>
          <w:rtl w:val="0"/>
        </w:rPr>
        <w:t xml:space="preserve">миссиясына</w:t>
      </w:r>
      <w:r w:rsidDel="00000000" w:rsidR="00000000" w:rsidRPr="00000000">
        <w:rPr>
          <w:sz w:val="24"/>
          <w:szCs w:val="24"/>
          <w:rtl w:val="0"/>
        </w:rPr>
        <w:t xml:space="preserve"> және бенефициарларының мүдделеріне адал ұйымдар ретінде тануға мүмкіндік береді.</w:t>
      </w:r>
    </w:p>
    <w:p w:rsidR="00000000" w:rsidDel="00000000" w:rsidP="00000000" w:rsidRDefault="00000000" w:rsidRPr="00000000" w14:paraId="00000082">
      <w:pPr>
        <w:rPr>
          <w:sz w:val="24"/>
          <w:szCs w:val="24"/>
        </w:rPr>
      </w:pPr>
      <w:r w:rsidDel="00000000" w:rsidR="00000000" w:rsidRPr="00000000">
        <w:rPr>
          <w:rtl w:val="0"/>
        </w:rPr>
      </w:r>
    </w:p>
    <w:p w:rsidR="00000000" w:rsidDel="00000000" w:rsidP="00000000" w:rsidRDefault="00000000" w:rsidRPr="00000000" w14:paraId="00000083">
      <w:pPr>
        <w:rPr>
          <w:sz w:val="24"/>
          <w:szCs w:val="24"/>
        </w:rPr>
      </w:pPr>
      <w:r w:rsidDel="00000000" w:rsidR="00000000" w:rsidRPr="00000000">
        <w:rPr>
          <w:rtl w:val="0"/>
        </w:rPr>
      </w:r>
    </w:p>
    <w:p w:rsidR="00000000" w:rsidDel="00000000" w:rsidP="00000000" w:rsidRDefault="00000000" w:rsidRPr="00000000" w14:paraId="00000084">
      <w:pPr>
        <w:rPr>
          <w:sz w:val="24"/>
          <w:szCs w:val="24"/>
        </w:rPr>
      </w:pPr>
      <w:r w:rsidDel="00000000" w:rsidR="00000000" w:rsidRPr="00000000">
        <w:rPr>
          <w:b w:val="1"/>
          <w:sz w:val="24"/>
          <w:szCs w:val="24"/>
          <w:rtl w:val="0"/>
        </w:rPr>
        <w:t xml:space="preserve">МАЗМҰНЫ</w:t>
      </w:r>
      <w:r w:rsidDel="00000000" w:rsidR="00000000" w:rsidRPr="00000000">
        <w:rPr>
          <w:rtl w:val="0"/>
        </w:rPr>
      </w:r>
    </w:p>
    <w:p w:rsidR="00000000" w:rsidDel="00000000" w:rsidP="00000000" w:rsidRDefault="00000000" w:rsidRPr="00000000" w14:paraId="00000085">
      <w:pPr>
        <w:rPr>
          <w:sz w:val="24"/>
          <w:szCs w:val="24"/>
        </w:rPr>
      </w:pPr>
      <w:r w:rsidDel="00000000" w:rsidR="00000000" w:rsidRPr="00000000">
        <w:rPr>
          <w:rtl w:val="0"/>
        </w:rPr>
      </w:r>
    </w:p>
    <w:p w:rsidR="00000000" w:rsidDel="00000000" w:rsidP="00000000" w:rsidRDefault="00000000" w:rsidRPr="00000000" w14:paraId="00000086">
      <w:pPr>
        <w:rPr>
          <w:sz w:val="24"/>
          <w:szCs w:val="24"/>
        </w:rPr>
      </w:pPr>
      <w:r w:rsidDel="00000000" w:rsidR="00000000" w:rsidRPr="00000000">
        <w:rPr>
          <w:sz w:val="24"/>
          <w:szCs w:val="24"/>
          <w:rtl w:val="0"/>
        </w:rPr>
        <w:t xml:space="preserve">Есептілік ұғымы .................................................. 4</w:t>
      </w:r>
    </w:p>
    <w:p w:rsidR="00000000" w:rsidDel="00000000" w:rsidP="00000000" w:rsidRDefault="00000000" w:rsidRPr="00000000" w14:paraId="00000087">
      <w:pPr>
        <w:rPr>
          <w:sz w:val="24"/>
          <w:szCs w:val="24"/>
        </w:rPr>
      </w:pPr>
      <w:r w:rsidDel="00000000" w:rsidR="00000000" w:rsidRPr="00000000">
        <w:rPr>
          <w:sz w:val="24"/>
          <w:szCs w:val="24"/>
          <w:rtl w:val="0"/>
        </w:rPr>
        <w:t xml:space="preserve">ҮЕҰ-ның </w:t>
      </w:r>
      <w:r w:rsidDel="00000000" w:rsidR="00000000" w:rsidRPr="00000000">
        <w:rPr>
          <w:sz w:val="24"/>
          <w:szCs w:val="24"/>
          <w:rtl w:val="0"/>
        </w:rPr>
        <w:t xml:space="preserve">бенефициарлар</w:t>
      </w:r>
      <w:r w:rsidDel="00000000" w:rsidR="00000000" w:rsidRPr="00000000">
        <w:rPr>
          <w:sz w:val="24"/>
          <w:szCs w:val="24"/>
          <w:rtl w:val="0"/>
        </w:rPr>
        <w:t xml:space="preserve"> алдындағы есептілігінің қажеттілігі .......... 7</w:t>
      </w:r>
    </w:p>
    <w:p w:rsidR="00000000" w:rsidDel="00000000" w:rsidP="00000000" w:rsidRDefault="00000000" w:rsidRPr="00000000" w14:paraId="00000088">
      <w:pPr>
        <w:rPr>
          <w:sz w:val="24"/>
          <w:szCs w:val="24"/>
        </w:rPr>
      </w:pPr>
      <w:r w:rsidDel="00000000" w:rsidR="00000000" w:rsidRPr="00000000">
        <w:rPr>
          <w:sz w:val="24"/>
          <w:szCs w:val="24"/>
          <w:rtl w:val="0"/>
        </w:rPr>
        <w:t xml:space="preserve">Есептілік механизмдері ....................................... 9</w:t>
      </w:r>
    </w:p>
    <w:p w:rsidR="00000000" w:rsidDel="00000000" w:rsidP="00000000" w:rsidRDefault="00000000" w:rsidRPr="00000000" w14:paraId="00000089">
      <w:pPr>
        <w:rPr>
          <w:sz w:val="24"/>
          <w:szCs w:val="24"/>
        </w:rPr>
      </w:pPr>
      <w:r w:rsidDel="00000000" w:rsidR="00000000" w:rsidRPr="00000000">
        <w:rPr>
          <w:sz w:val="24"/>
          <w:szCs w:val="24"/>
          <w:rtl w:val="0"/>
        </w:rPr>
        <w:t xml:space="preserve">ҮЕҰ-ның жылдық есебін дайындау ...................... 11</w:t>
      </w:r>
    </w:p>
    <w:p w:rsidR="00000000" w:rsidDel="00000000" w:rsidP="00000000" w:rsidRDefault="00000000" w:rsidRPr="00000000" w14:paraId="0000008A">
      <w:pPr>
        <w:rPr>
          <w:sz w:val="24"/>
          <w:szCs w:val="24"/>
        </w:rPr>
      </w:pPr>
      <w:r w:rsidDel="00000000" w:rsidR="00000000" w:rsidRPr="00000000">
        <w:rPr>
          <w:sz w:val="24"/>
          <w:szCs w:val="24"/>
          <w:rtl w:val="0"/>
        </w:rPr>
        <w:t xml:space="preserve">Бенефициарлар</w:t>
      </w:r>
      <w:r w:rsidDel="00000000" w:rsidR="00000000" w:rsidRPr="00000000">
        <w:rPr>
          <w:sz w:val="24"/>
          <w:szCs w:val="24"/>
          <w:rtl w:val="0"/>
        </w:rPr>
        <w:t xml:space="preserve"> алдындағы тұрақты негіздегі есептілік .................. 15</w:t>
      </w:r>
    </w:p>
    <w:p w:rsidR="00000000" w:rsidDel="00000000" w:rsidP="00000000" w:rsidRDefault="00000000" w:rsidRPr="00000000" w14:paraId="0000008B">
      <w:pPr>
        <w:rPr>
          <w:sz w:val="24"/>
          <w:szCs w:val="24"/>
        </w:rPr>
      </w:pPr>
      <w:r w:rsidDel="00000000" w:rsidR="00000000" w:rsidRPr="00000000">
        <w:rPr>
          <w:sz w:val="24"/>
          <w:szCs w:val="24"/>
          <w:rtl w:val="0"/>
        </w:rPr>
        <w:t xml:space="preserve">ҮЕҰ-ның </w:t>
      </w:r>
      <w:r w:rsidDel="00000000" w:rsidR="00000000" w:rsidRPr="00000000">
        <w:rPr>
          <w:sz w:val="24"/>
          <w:szCs w:val="24"/>
          <w:rtl w:val="0"/>
        </w:rPr>
        <w:t xml:space="preserve">бенефициарлар</w:t>
      </w:r>
      <w:r w:rsidDel="00000000" w:rsidR="00000000" w:rsidRPr="00000000">
        <w:rPr>
          <w:sz w:val="24"/>
          <w:szCs w:val="24"/>
          <w:rtl w:val="0"/>
        </w:rPr>
        <w:t xml:space="preserve"> алдындағы есептілік арналары .............. 17</w:t>
      </w:r>
    </w:p>
    <w:p w:rsidR="00000000" w:rsidDel="00000000" w:rsidP="00000000" w:rsidRDefault="00000000" w:rsidRPr="00000000" w14:paraId="0000008C">
      <w:pPr>
        <w:rPr>
          <w:sz w:val="24"/>
          <w:szCs w:val="24"/>
        </w:rPr>
      </w:pPr>
      <w:r w:rsidDel="00000000" w:rsidR="00000000" w:rsidRPr="00000000">
        <w:rPr>
          <w:sz w:val="24"/>
          <w:szCs w:val="24"/>
          <w:rtl w:val="0"/>
        </w:rPr>
        <w:t xml:space="preserve">Есептілік және ҮЕҰ-ның ұйымдық дамуы ............ 18</w:t>
      </w:r>
    </w:p>
    <w:p w:rsidR="00000000" w:rsidDel="00000000" w:rsidP="00000000" w:rsidRDefault="00000000" w:rsidRPr="00000000" w14:paraId="0000008D">
      <w:pPr>
        <w:rPr>
          <w:sz w:val="24"/>
          <w:szCs w:val="24"/>
        </w:rPr>
      </w:pPr>
      <w:r w:rsidDel="00000000" w:rsidR="00000000" w:rsidRPr="00000000">
        <w:rPr>
          <w:sz w:val="24"/>
          <w:szCs w:val="24"/>
          <w:rtl w:val="0"/>
        </w:rPr>
        <w:t xml:space="preserve">Глоссарий .......................................................... 19</w:t>
      </w:r>
    </w:p>
    <w:p w:rsidR="00000000" w:rsidDel="00000000" w:rsidP="00000000" w:rsidRDefault="00000000" w:rsidRPr="00000000" w14:paraId="0000008E">
      <w:pPr>
        <w:rPr>
          <w:sz w:val="24"/>
          <w:szCs w:val="24"/>
        </w:rPr>
      </w:pPr>
      <w:r w:rsidDel="00000000" w:rsidR="00000000" w:rsidRPr="00000000">
        <w:rPr>
          <w:sz w:val="24"/>
          <w:szCs w:val="24"/>
          <w:rtl w:val="0"/>
        </w:rPr>
        <w:t xml:space="preserve">Пайдаланылған әдебиеттер тізімі ......................... 19</w:t>
      </w:r>
    </w:p>
    <w:p w:rsidR="00000000" w:rsidDel="00000000" w:rsidP="00000000" w:rsidRDefault="00000000" w:rsidRPr="00000000" w14:paraId="0000008F">
      <w:pPr>
        <w:rPr>
          <w:sz w:val="24"/>
          <w:szCs w:val="24"/>
        </w:rPr>
      </w:pPr>
      <w:r w:rsidDel="00000000" w:rsidR="00000000" w:rsidRPr="00000000">
        <w:rPr>
          <w:rtl w:val="0"/>
        </w:rPr>
      </w:r>
    </w:p>
    <w:p w:rsidR="00000000" w:rsidDel="00000000" w:rsidP="00000000" w:rsidRDefault="00000000" w:rsidRPr="00000000" w14:paraId="00000090">
      <w:pPr>
        <w:bidi w:val="1"/>
        <w:rPr>
          <w:sz w:val="24"/>
          <w:szCs w:val="24"/>
        </w:rPr>
      </w:pPr>
      <w:r w:rsidDel="00000000" w:rsidR="00000000" w:rsidRPr="00000000">
        <w:rPr>
          <w:sz w:val="24"/>
          <w:szCs w:val="24"/>
          <w:rtl w:val="0"/>
        </w:rPr>
        <w:t xml:space="preserve">3</w:t>
      </w:r>
    </w:p>
    <w:p w:rsidR="00000000" w:rsidDel="00000000" w:rsidP="00000000" w:rsidRDefault="00000000" w:rsidRPr="00000000" w14:paraId="00000091">
      <w:pPr>
        <w:rPr>
          <w:sz w:val="24"/>
          <w:szCs w:val="24"/>
        </w:rPr>
      </w:pPr>
      <w:r w:rsidDel="00000000" w:rsidR="00000000" w:rsidRPr="00000000">
        <w:rPr>
          <w:b w:val="1"/>
          <w:sz w:val="24"/>
          <w:szCs w:val="24"/>
          <w:rtl w:val="0"/>
        </w:rPr>
        <w:t xml:space="preserve">ЕСЕПТІЛІК ҰҒЫМЫ</w:t>
      </w:r>
      <w:r w:rsidDel="00000000" w:rsidR="00000000" w:rsidRPr="00000000">
        <w:rPr>
          <w:rtl w:val="0"/>
        </w:rPr>
      </w:r>
    </w:p>
    <w:p w:rsidR="00000000" w:rsidDel="00000000" w:rsidP="00000000" w:rsidRDefault="00000000" w:rsidRPr="00000000" w14:paraId="00000092">
      <w:pPr>
        <w:rPr>
          <w:sz w:val="24"/>
          <w:szCs w:val="24"/>
        </w:rPr>
      </w:pPr>
      <w:r w:rsidDel="00000000" w:rsidR="00000000" w:rsidRPr="00000000">
        <w:rPr>
          <w:rtl w:val="0"/>
        </w:rPr>
      </w:r>
    </w:p>
    <w:p w:rsidR="00000000" w:rsidDel="00000000" w:rsidP="00000000" w:rsidRDefault="00000000" w:rsidRPr="00000000" w14:paraId="00000093">
      <w:pPr>
        <w:rPr>
          <w:sz w:val="24"/>
          <w:szCs w:val="24"/>
        </w:rPr>
      </w:pPr>
      <w:r w:rsidDel="00000000" w:rsidR="00000000" w:rsidRPr="00000000">
        <w:rPr>
          <w:sz w:val="24"/>
          <w:szCs w:val="24"/>
          <w:rtl w:val="0"/>
        </w:rPr>
        <w:t xml:space="preserve">Донорлар - ҮЕҰ - </w:t>
      </w:r>
      <w:r w:rsidDel="00000000" w:rsidR="00000000" w:rsidRPr="00000000">
        <w:rPr>
          <w:sz w:val="24"/>
          <w:szCs w:val="24"/>
          <w:rtl w:val="0"/>
        </w:rPr>
        <w:t xml:space="preserve">Бенефициарлар</w:t>
      </w:r>
      <w:r w:rsidDel="00000000" w:rsidR="00000000" w:rsidRPr="00000000">
        <w:rPr>
          <w:rtl w:val="0"/>
        </w:rPr>
      </w:r>
    </w:p>
    <w:p w:rsidR="00000000" w:rsidDel="00000000" w:rsidP="00000000" w:rsidRDefault="00000000" w:rsidRPr="00000000" w14:paraId="00000094">
      <w:pPr>
        <w:rPr>
          <w:sz w:val="24"/>
          <w:szCs w:val="24"/>
        </w:rPr>
      </w:pPr>
      <w:r w:rsidDel="00000000" w:rsidR="00000000" w:rsidRPr="00000000">
        <w:rPr>
          <w:rtl w:val="0"/>
        </w:rPr>
      </w:r>
    </w:p>
    <w:p w:rsidR="00000000" w:rsidDel="00000000" w:rsidP="00000000" w:rsidRDefault="00000000" w:rsidRPr="00000000" w14:paraId="00000095">
      <w:pPr>
        <w:rPr>
          <w:sz w:val="24"/>
          <w:szCs w:val="24"/>
        </w:rPr>
      </w:pPr>
      <w:r w:rsidDel="00000000" w:rsidR="00000000" w:rsidRPr="00000000">
        <w:rPr>
          <w:sz w:val="24"/>
          <w:szCs w:val="24"/>
          <w:rtl w:val="0"/>
        </w:rPr>
        <w:t xml:space="preserve">Есептілік мәселелері қазақстандық қоғамда өзектілігін сақтап келеді. Соңғы жылдары коммерциялық емес сектордың дамуына қатысты мәселелермен айналысатын үкіметтік емес ұйымдар мақсатты топтар алдындағы үшінші сектордың заңдылығы, ашықтығы және есептілігі жөнінде жиі пікірталас жүргізіп келеді.</w:t>
      </w:r>
    </w:p>
    <w:p w:rsidR="00000000" w:rsidDel="00000000" w:rsidP="00000000" w:rsidRDefault="00000000" w:rsidRPr="00000000" w14:paraId="00000096">
      <w:pPr>
        <w:rPr>
          <w:sz w:val="24"/>
          <w:szCs w:val="24"/>
        </w:rPr>
      </w:pPr>
      <w:r w:rsidDel="00000000" w:rsidR="00000000" w:rsidRPr="00000000">
        <w:rPr>
          <w:rtl w:val="0"/>
        </w:rPr>
      </w:r>
    </w:p>
    <w:p w:rsidR="00000000" w:rsidDel="00000000" w:rsidP="00000000" w:rsidRDefault="00000000" w:rsidRPr="00000000" w14:paraId="00000097">
      <w:pPr>
        <w:rPr>
          <w:sz w:val="24"/>
          <w:szCs w:val="24"/>
        </w:rPr>
      </w:pPr>
      <w:r w:rsidDel="00000000" w:rsidR="00000000" w:rsidRPr="00000000">
        <w:rPr>
          <w:sz w:val="24"/>
          <w:szCs w:val="24"/>
          <w:rtl w:val="0"/>
        </w:rPr>
        <w:t xml:space="preserve">ҮЕҰ-дағы есептілік ұғымы жауапкершілік, ашықтық, заңдылық, сенімділік, адалдық, әділеттілік, сенім мен өзара түсіністік сияқты ұғымдармен тығыз байланысты. Есептілік жүйелері ұйымды басқарумен, жобаларды іске </w:t>
      </w:r>
      <w:r w:rsidDel="00000000" w:rsidR="00000000" w:rsidRPr="00000000">
        <w:rPr>
          <w:sz w:val="24"/>
          <w:szCs w:val="24"/>
          <w:rtl w:val="0"/>
        </w:rPr>
        <w:t xml:space="preserve">асырумен</w:t>
      </w:r>
      <w:r w:rsidDel="00000000" w:rsidR="00000000" w:rsidRPr="00000000">
        <w:rPr>
          <w:sz w:val="24"/>
          <w:szCs w:val="24"/>
          <w:rtl w:val="0"/>
        </w:rPr>
        <w:t xml:space="preserve">, қаржылық </w:t>
      </w:r>
      <w:r w:rsidDel="00000000" w:rsidR="00000000" w:rsidRPr="00000000">
        <w:rPr>
          <w:sz w:val="24"/>
          <w:szCs w:val="24"/>
          <w:rtl w:val="0"/>
        </w:rPr>
        <w:t xml:space="preserve">менеджментпен</w:t>
      </w:r>
      <w:r w:rsidDel="00000000" w:rsidR="00000000" w:rsidRPr="00000000">
        <w:rPr>
          <w:sz w:val="24"/>
          <w:szCs w:val="24"/>
          <w:rtl w:val="0"/>
        </w:rPr>
        <w:t xml:space="preserve"> және ақпаратқа қолжетімділікті қамтамасыз </w:t>
      </w:r>
      <w:r w:rsidDel="00000000" w:rsidR="00000000" w:rsidRPr="00000000">
        <w:rPr>
          <w:sz w:val="24"/>
          <w:szCs w:val="24"/>
          <w:rtl w:val="0"/>
        </w:rPr>
        <w:t xml:space="preserve">етумен</w:t>
      </w:r>
      <w:r w:rsidDel="00000000" w:rsidR="00000000" w:rsidRPr="00000000">
        <w:rPr>
          <w:sz w:val="24"/>
          <w:szCs w:val="24"/>
          <w:rtl w:val="0"/>
        </w:rPr>
        <w:t xml:space="preserve"> өзара тығыз байланыста болады.</w:t>
      </w:r>
    </w:p>
    <w:p w:rsidR="00000000" w:rsidDel="00000000" w:rsidP="00000000" w:rsidRDefault="00000000" w:rsidRPr="00000000" w14:paraId="00000098">
      <w:pPr>
        <w:rPr>
          <w:sz w:val="24"/>
          <w:szCs w:val="24"/>
        </w:rPr>
      </w:pPr>
      <w:r w:rsidDel="00000000" w:rsidR="00000000" w:rsidRPr="00000000">
        <w:rPr>
          <w:rtl w:val="0"/>
        </w:rPr>
      </w:r>
    </w:p>
    <w:p w:rsidR="00000000" w:rsidDel="00000000" w:rsidP="00000000" w:rsidRDefault="00000000" w:rsidRPr="00000000" w14:paraId="00000099">
      <w:pPr>
        <w:rPr>
          <w:sz w:val="24"/>
          <w:szCs w:val="24"/>
        </w:rPr>
      </w:pPr>
      <w:r w:rsidDel="00000000" w:rsidR="00000000" w:rsidRPr="00000000">
        <w:rPr>
          <w:sz w:val="24"/>
          <w:szCs w:val="24"/>
          <w:rtl w:val="0"/>
        </w:rPr>
        <w:t xml:space="preserve">ҮЕҰ-дағы есептілік практикалық және стратегиялық болуы мүмкін.</w:t>
      </w:r>
    </w:p>
    <w:p w:rsidR="00000000" w:rsidDel="00000000" w:rsidP="00000000" w:rsidRDefault="00000000" w:rsidRPr="00000000" w14:paraId="0000009A">
      <w:pPr>
        <w:rPr>
          <w:sz w:val="24"/>
          <w:szCs w:val="24"/>
        </w:rPr>
      </w:pPr>
      <w:r w:rsidDel="00000000" w:rsidR="00000000" w:rsidRPr="00000000">
        <w:rPr>
          <w:sz w:val="24"/>
          <w:szCs w:val="24"/>
          <w:rtl w:val="0"/>
        </w:rPr>
        <w:t xml:space="preserve">Практикалық есептілік ресурстардың қайдан және қалай алынғанын, олардың қалай пайдаланылғанын, қызметтің қалай жүзеге асырылғанын және шығындарды ескере отырып қандай нәтижелерге қол </w:t>
      </w:r>
      <w:r w:rsidDel="00000000" w:rsidR="00000000" w:rsidRPr="00000000">
        <w:rPr>
          <w:sz w:val="24"/>
          <w:szCs w:val="24"/>
          <w:rtl w:val="0"/>
        </w:rPr>
        <w:t xml:space="preserve">жеткізілгенін</w:t>
      </w:r>
      <w:r w:rsidDel="00000000" w:rsidR="00000000" w:rsidRPr="00000000">
        <w:rPr>
          <w:sz w:val="24"/>
          <w:szCs w:val="24"/>
          <w:rtl w:val="0"/>
        </w:rPr>
        <w:t xml:space="preserve"> түсіндіреді. Практикалық есептілік қаржылық құрамдасты да қамтиды.</w:t>
      </w:r>
    </w:p>
    <w:p w:rsidR="00000000" w:rsidDel="00000000" w:rsidP="00000000" w:rsidRDefault="00000000" w:rsidRPr="00000000" w14:paraId="0000009B">
      <w:pPr>
        <w:rPr>
          <w:sz w:val="24"/>
          <w:szCs w:val="24"/>
        </w:rPr>
      </w:pPr>
      <w:r w:rsidDel="00000000" w:rsidR="00000000" w:rsidRPr="00000000">
        <w:rPr>
          <w:sz w:val="24"/>
          <w:szCs w:val="24"/>
          <w:rtl w:val="0"/>
        </w:rPr>
        <w:t xml:space="preserve">Стратегиялық есептілік ҮЕҰ-ның қызметін, ұйымның миссиясы, мақсаттары мен міндеттеріне сәйкес қандай өзгерістер орын алғанын көрсетеді. Бұл нұсқаулық ең алдымен ҮЕҰ-ның </w:t>
      </w:r>
      <w:r w:rsidDel="00000000" w:rsidR="00000000" w:rsidRPr="00000000">
        <w:rPr>
          <w:sz w:val="24"/>
          <w:szCs w:val="24"/>
          <w:rtl w:val="0"/>
        </w:rPr>
        <w:t xml:space="preserve">бенефициарлар</w:t>
      </w:r>
      <w:r w:rsidDel="00000000" w:rsidR="00000000" w:rsidRPr="00000000">
        <w:rPr>
          <w:sz w:val="24"/>
          <w:szCs w:val="24"/>
          <w:rtl w:val="0"/>
        </w:rPr>
        <w:t xml:space="preserve"> алдындағы стратегиялық есептілігін қолдауға бағытталған.</w:t>
      </w:r>
    </w:p>
    <w:p w:rsidR="00000000" w:rsidDel="00000000" w:rsidP="00000000" w:rsidRDefault="00000000" w:rsidRPr="00000000" w14:paraId="0000009C">
      <w:pPr>
        <w:rPr>
          <w:sz w:val="24"/>
          <w:szCs w:val="24"/>
        </w:rPr>
      </w:pPr>
      <w:r w:rsidDel="00000000" w:rsidR="00000000" w:rsidRPr="00000000">
        <w:rPr>
          <w:rtl w:val="0"/>
        </w:rPr>
      </w:r>
    </w:p>
    <w:p w:rsidR="00000000" w:rsidDel="00000000" w:rsidP="00000000" w:rsidRDefault="00000000" w:rsidRPr="00000000" w14:paraId="0000009D">
      <w:pPr>
        <w:rPr>
          <w:sz w:val="24"/>
          <w:szCs w:val="24"/>
        </w:rPr>
      </w:pPr>
      <w:r w:rsidDel="00000000" w:rsidR="00000000" w:rsidRPr="00000000">
        <w:rPr>
          <w:sz w:val="24"/>
          <w:szCs w:val="24"/>
          <w:rtl w:val="0"/>
        </w:rPr>
        <w:t xml:space="preserve">Үкіметтік емес ұйымдар үшін </w:t>
      </w:r>
      <w:r w:rsidDel="00000000" w:rsidR="00000000" w:rsidRPr="00000000">
        <w:rPr>
          <w:sz w:val="24"/>
          <w:szCs w:val="24"/>
          <w:rtl w:val="0"/>
        </w:rPr>
        <w:t xml:space="preserve">келесі</w:t>
      </w:r>
      <w:r w:rsidDel="00000000" w:rsidR="00000000" w:rsidRPr="00000000">
        <w:rPr>
          <w:sz w:val="24"/>
          <w:szCs w:val="24"/>
          <w:rtl w:val="0"/>
        </w:rPr>
        <w:t xml:space="preserve"> </w:t>
      </w:r>
      <w:r w:rsidDel="00000000" w:rsidR="00000000" w:rsidRPr="00000000">
        <w:rPr>
          <w:sz w:val="24"/>
          <w:szCs w:val="24"/>
          <w:rtl w:val="0"/>
        </w:rPr>
        <w:t xml:space="preserve">есептілік</w:t>
      </w:r>
      <w:r w:rsidDel="00000000" w:rsidR="00000000" w:rsidRPr="00000000">
        <w:rPr>
          <w:sz w:val="24"/>
          <w:szCs w:val="24"/>
          <w:rtl w:val="0"/>
        </w:rPr>
        <w:t xml:space="preserve"> түрлерін атап өтуге болады: жоғары есептілік - донорлар алдында, төмен есептілік - </w:t>
      </w:r>
      <w:r w:rsidDel="00000000" w:rsidR="00000000" w:rsidRPr="00000000">
        <w:rPr>
          <w:sz w:val="24"/>
          <w:szCs w:val="24"/>
          <w:rtl w:val="0"/>
        </w:rPr>
        <w:t xml:space="preserve">бенефициарлар</w:t>
      </w:r>
      <w:r w:rsidDel="00000000" w:rsidR="00000000" w:rsidRPr="00000000">
        <w:rPr>
          <w:sz w:val="24"/>
          <w:szCs w:val="24"/>
          <w:rtl w:val="0"/>
        </w:rPr>
        <w:t xml:space="preserve">, мақсатты топтар және мүдделі тараптар алдында, ішкі есептілік - ұйымның басшылығы, белсенділері және мүшелері алдында.</w:t>
      </w:r>
    </w:p>
    <w:p w:rsidR="00000000" w:rsidDel="00000000" w:rsidP="00000000" w:rsidRDefault="00000000" w:rsidRPr="00000000" w14:paraId="0000009E">
      <w:pPr>
        <w:rPr>
          <w:sz w:val="24"/>
          <w:szCs w:val="24"/>
        </w:rPr>
      </w:pPr>
      <w:r w:rsidDel="00000000" w:rsidR="00000000" w:rsidRPr="00000000">
        <w:rPr>
          <w:rtl w:val="0"/>
        </w:rPr>
      </w:r>
    </w:p>
    <w:p w:rsidR="00000000" w:rsidDel="00000000" w:rsidP="00000000" w:rsidRDefault="00000000" w:rsidRPr="00000000" w14:paraId="0000009F">
      <w:pPr>
        <w:rPr>
          <w:sz w:val="24"/>
          <w:szCs w:val="24"/>
        </w:rPr>
      </w:pPr>
      <w:r w:rsidDel="00000000" w:rsidR="00000000" w:rsidRPr="00000000">
        <w:rPr>
          <w:sz w:val="24"/>
          <w:szCs w:val="24"/>
          <w:rtl w:val="0"/>
        </w:rPr>
        <w:t xml:space="preserve">ҮЕҰ үшін ең кең таралған </w:t>
      </w:r>
      <w:r w:rsidDel="00000000" w:rsidR="00000000" w:rsidRPr="00000000">
        <w:rPr>
          <w:sz w:val="24"/>
          <w:szCs w:val="24"/>
          <w:rtl w:val="0"/>
        </w:rPr>
        <w:t xml:space="preserve">есептілік</w:t>
      </w:r>
      <w:r w:rsidDel="00000000" w:rsidR="00000000" w:rsidRPr="00000000">
        <w:rPr>
          <w:sz w:val="24"/>
          <w:szCs w:val="24"/>
          <w:rtl w:val="0"/>
        </w:rPr>
        <w:t xml:space="preserve"> түрі - жоғары есептілік, ол ҮЕҰ тарапынан мемлекет алдында (статистикалық және қаржылық есептілік түрінде) міндетті түрде жүзеге асырылады және ҮЕҰ-ның қаржылық ресурстар көздері - мемлекеттік әлеуметтік тапсырыс шеңберіндегі мемлекеттік органдар, қазақстандық, шетелдік және халықаралық донорлық ұйымдар алдындағы келісімшарттық міндеттемелер негізінде орындалады.</w:t>
      </w:r>
    </w:p>
    <w:p w:rsidR="00000000" w:rsidDel="00000000" w:rsidP="00000000" w:rsidRDefault="00000000" w:rsidRPr="00000000" w14:paraId="000000A0">
      <w:pPr>
        <w:rPr>
          <w:sz w:val="24"/>
          <w:szCs w:val="24"/>
        </w:rPr>
      </w:pPr>
      <w:r w:rsidDel="00000000" w:rsidR="00000000" w:rsidRPr="00000000">
        <w:rPr>
          <w:rtl w:val="0"/>
        </w:rPr>
      </w:r>
    </w:p>
    <w:p w:rsidR="00000000" w:rsidDel="00000000" w:rsidP="00000000" w:rsidRDefault="00000000" w:rsidRPr="00000000" w14:paraId="000000A1">
      <w:pPr>
        <w:rPr>
          <w:sz w:val="24"/>
          <w:szCs w:val="24"/>
        </w:rPr>
      </w:pPr>
      <w:r w:rsidDel="00000000" w:rsidR="00000000" w:rsidRPr="00000000">
        <w:rPr>
          <w:rtl w:val="0"/>
        </w:rPr>
      </w:r>
    </w:p>
    <w:p w:rsidR="00000000" w:rsidDel="00000000" w:rsidP="00000000" w:rsidRDefault="00000000" w:rsidRPr="00000000" w14:paraId="000000A2">
      <w:pPr>
        <w:rPr>
          <w:sz w:val="24"/>
          <w:szCs w:val="24"/>
        </w:rPr>
      </w:pPr>
      <w:r w:rsidDel="00000000" w:rsidR="00000000" w:rsidRPr="00000000">
        <w:rPr>
          <w:rtl w:val="0"/>
        </w:rPr>
      </w:r>
    </w:p>
    <w:p w:rsidR="00000000" w:rsidDel="00000000" w:rsidP="00000000" w:rsidRDefault="00000000" w:rsidRPr="00000000" w14:paraId="000000A3">
      <w:pPr>
        <w:rPr>
          <w:sz w:val="24"/>
          <w:szCs w:val="24"/>
        </w:rPr>
      </w:pPr>
      <w:r w:rsidDel="00000000" w:rsidR="00000000" w:rsidRPr="00000000">
        <w:rPr>
          <w:rtl w:val="0"/>
        </w:rPr>
      </w:r>
    </w:p>
    <w:p w:rsidR="00000000" w:rsidDel="00000000" w:rsidP="00000000" w:rsidRDefault="00000000" w:rsidRPr="00000000" w14:paraId="000000A4">
      <w:pPr>
        <w:rPr>
          <w:sz w:val="24"/>
          <w:szCs w:val="24"/>
        </w:rPr>
      </w:pPr>
      <w:r w:rsidDel="00000000" w:rsidR="00000000" w:rsidRPr="00000000">
        <w:rPr>
          <w:rtl w:val="0"/>
        </w:rPr>
      </w:r>
    </w:p>
    <w:p w:rsidR="00000000" w:rsidDel="00000000" w:rsidP="00000000" w:rsidRDefault="00000000" w:rsidRPr="00000000" w14:paraId="000000A5">
      <w:pPr>
        <w:rPr>
          <w:sz w:val="24"/>
          <w:szCs w:val="24"/>
        </w:rPr>
      </w:pPr>
      <w:r w:rsidDel="00000000" w:rsidR="00000000" w:rsidRPr="00000000">
        <w:rPr>
          <w:rtl w:val="0"/>
        </w:rPr>
      </w:r>
    </w:p>
    <w:p w:rsidR="00000000" w:rsidDel="00000000" w:rsidP="00000000" w:rsidRDefault="00000000" w:rsidRPr="00000000" w14:paraId="000000A6">
      <w:pPr>
        <w:bidi w:val="1"/>
        <w:rPr>
          <w:sz w:val="24"/>
          <w:szCs w:val="24"/>
        </w:rPr>
      </w:pPr>
      <w:r w:rsidDel="00000000" w:rsidR="00000000" w:rsidRPr="00000000">
        <w:rPr>
          <w:sz w:val="24"/>
          <w:szCs w:val="24"/>
          <w:rtl w:val="0"/>
        </w:rPr>
        <w:t xml:space="preserve">4</w:t>
      </w:r>
    </w:p>
    <w:p w:rsidR="00000000" w:rsidDel="00000000" w:rsidP="00000000" w:rsidRDefault="00000000" w:rsidRPr="00000000" w14:paraId="000000A7">
      <w:pPr>
        <w:rPr>
          <w:sz w:val="24"/>
          <w:szCs w:val="24"/>
        </w:rPr>
      </w:pPr>
      <w:r w:rsidDel="00000000" w:rsidR="00000000" w:rsidRPr="00000000">
        <w:rPr>
          <w:b w:val="1"/>
          <w:sz w:val="24"/>
          <w:szCs w:val="24"/>
          <w:rtl w:val="0"/>
        </w:rPr>
        <w:t xml:space="preserve">ЕСЕПТІЛІК ҰҒЫМЫ</w:t>
      </w:r>
      <w:r w:rsidDel="00000000" w:rsidR="00000000" w:rsidRPr="00000000">
        <w:rPr>
          <w:rtl w:val="0"/>
        </w:rPr>
      </w:r>
    </w:p>
    <w:p w:rsidR="00000000" w:rsidDel="00000000" w:rsidP="00000000" w:rsidRDefault="00000000" w:rsidRPr="00000000" w14:paraId="000000A8">
      <w:pPr>
        <w:rPr>
          <w:sz w:val="24"/>
          <w:szCs w:val="24"/>
        </w:rPr>
      </w:pPr>
      <w:r w:rsidDel="00000000" w:rsidR="00000000" w:rsidRPr="00000000">
        <w:rPr>
          <w:rtl w:val="0"/>
        </w:rPr>
      </w:r>
    </w:p>
    <w:p w:rsidR="00000000" w:rsidDel="00000000" w:rsidP="00000000" w:rsidRDefault="00000000" w:rsidRPr="00000000" w14:paraId="000000A9">
      <w:pPr>
        <w:rPr>
          <w:sz w:val="24"/>
          <w:szCs w:val="24"/>
        </w:rPr>
      </w:pPr>
      <w:r w:rsidDel="00000000" w:rsidR="00000000" w:rsidRPr="00000000">
        <w:rPr>
          <w:sz w:val="24"/>
          <w:szCs w:val="24"/>
          <w:rtl w:val="0"/>
        </w:rPr>
        <w:t xml:space="preserve">Мемлекет тарапынан реттелетін және ҮЕҰ тарапынан өзін-өзі реттеу арқылы жүзеге асырылатын есептілік табиғаты жағынан бір-бірінен ерекшеленеді. ҮЕҰ-дағы жоғары есептілік сыртқы реттеуші күштермен - донорлық ұйымдар немесе мемлекеттік реттеу арқылы қалыптасса, төмен есептілік ҮЕҰ тарапынан өзін-өзі реттеу негізінде қалыптасады және ерікті сипатқа ие. ҮЕҰ қызметінде есептілік пен ашықтыққа мемлекеттік және өзіндік реттеу әдістері арқылы қол жеткізуге болатынына қарамастан, ҮЕҰ-ның </w:t>
      </w:r>
      <w:r w:rsidDel="00000000" w:rsidR="00000000" w:rsidRPr="00000000">
        <w:rPr>
          <w:sz w:val="24"/>
          <w:szCs w:val="24"/>
          <w:rtl w:val="0"/>
        </w:rPr>
        <w:t xml:space="preserve">бенефициарлар</w:t>
      </w:r>
      <w:r w:rsidDel="00000000" w:rsidR="00000000" w:rsidRPr="00000000">
        <w:rPr>
          <w:sz w:val="24"/>
          <w:szCs w:val="24"/>
          <w:rtl w:val="0"/>
        </w:rPr>
        <w:t xml:space="preserve"> алдындағы есептілігі ерікті түрде жүргізілуі тиіс және, әрине, ҮЕҰ-ның ауқымына сай келуі қажет.</w:t>
      </w:r>
    </w:p>
    <w:p w:rsidR="00000000" w:rsidDel="00000000" w:rsidP="00000000" w:rsidRDefault="00000000" w:rsidRPr="00000000" w14:paraId="000000AA">
      <w:pPr>
        <w:rPr>
          <w:sz w:val="24"/>
          <w:szCs w:val="24"/>
        </w:rPr>
      </w:pPr>
      <w:r w:rsidDel="00000000" w:rsidR="00000000" w:rsidRPr="00000000">
        <w:rPr>
          <w:rtl w:val="0"/>
        </w:rPr>
      </w:r>
    </w:p>
    <w:p w:rsidR="00000000" w:rsidDel="00000000" w:rsidP="00000000" w:rsidRDefault="00000000" w:rsidRPr="00000000" w14:paraId="000000AB">
      <w:pPr>
        <w:rPr>
          <w:sz w:val="24"/>
          <w:szCs w:val="24"/>
        </w:rPr>
      </w:pPr>
      <w:r w:rsidDel="00000000" w:rsidR="00000000" w:rsidRPr="00000000">
        <w:rPr>
          <w:sz w:val="24"/>
          <w:szCs w:val="24"/>
          <w:rtl w:val="0"/>
        </w:rPr>
        <w:t xml:space="preserve">ҮЕҰ-ның </w:t>
      </w:r>
      <w:r w:rsidDel="00000000" w:rsidR="00000000" w:rsidRPr="00000000">
        <w:rPr>
          <w:sz w:val="24"/>
          <w:szCs w:val="24"/>
          <w:rtl w:val="0"/>
        </w:rPr>
        <w:t xml:space="preserve">бенефициарлар</w:t>
      </w:r>
      <w:r w:rsidDel="00000000" w:rsidR="00000000" w:rsidRPr="00000000">
        <w:rPr>
          <w:sz w:val="24"/>
          <w:szCs w:val="24"/>
          <w:rtl w:val="0"/>
        </w:rPr>
        <w:t xml:space="preserve"> алдындағы есептілігі ең аз дамыған және көбінесе ҮЕҰ тарапынан елеусіз қалады. Алайда бұл - ҮЕҰ-ның тұрақтылығын, қоғам тарапынан танылуын, іс-әрекеттерінің заңдылығын қамтамасыз ететін және халықтың ресурстарын жұмылдыру мен тартуға мүмкіндік беретін негізгі жүйесі болып табылады. Қолданыстағы заңнаманың немесе донорлық ұйымдар талаптарының өзгеруіне байланысты жоғары есептілік сипаты қаншалықты өзгерсе де, ҮЕҰ үшін </w:t>
      </w:r>
      <w:r w:rsidDel="00000000" w:rsidR="00000000" w:rsidRPr="00000000">
        <w:rPr>
          <w:sz w:val="24"/>
          <w:szCs w:val="24"/>
          <w:rtl w:val="0"/>
        </w:rPr>
        <w:t xml:space="preserve">бенефициарлар</w:t>
      </w:r>
      <w:r w:rsidDel="00000000" w:rsidR="00000000" w:rsidRPr="00000000">
        <w:rPr>
          <w:sz w:val="24"/>
          <w:szCs w:val="24"/>
          <w:rtl w:val="0"/>
        </w:rPr>
        <w:t xml:space="preserve"> алдындағы төмен есептілік мәселесі әрдайым өзекті болып қала береді.</w:t>
      </w:r>
    </w:p>
    <w:p w:rsidR="00000000" w:rsidDel="00000000" w:rsidP="00000000" w:rsidRDefault="00000000" w:rsidRPr="00000000" w14:paraId="000000AC">
      <w:pPr>
        <w:rPr>
          <w:sz w:val="24"/>
          <w:szCs w:val="24"/>
        </w:rPr>
      </w:pPr>
      <w:r w:rsidDel="00000000" w:rsidR="00000000" w:rsidRPr="00000000">
        <w:rPr>
          <w:rtl w:val="0"/>
        </w:rPr>
      </w:r>
    </w:p>
    <w:p w:rsidR="00000000" w:rsidDel="00000000" w:rsidP="00000000" w:rsidRDefault="00000000" w:rsidRPr="00000000" w14:paraId="000000AD">
      <w:pPr>
        <w:rPr>
          <w:sz w:val="24"/>
          <w:szCs w:val="24"/>
        </w:rPr>
      </w:pPr>
      <w:r w:rsidDel="00000000" w:rsidR="00000000" w:rsidRPr="00000000">
        <w:rPr>
          <w:rtl w:val="0"/>
        </w:rPr>
      </w:r>
    </w:p>
    <w:p w:rsidR="00000000" w:rsidDel="00000000" w:rsidP="00000000" w:rsidRDefault="00000000" w:rsidRPr="00000000" w14:paraId="000000AE">
      <w:pPr>
        <w:rPr>
          <w:b w:val="1"/>
          <w:sz w:val="24"/>
          <w:szCs w:val="24"/>
        </w:rPr>
      </w:pPr>
      <w:r w:rsidDel="00000000" w:rsidR="00000000" w:rsidRPr="00000000">
        <w:rPr>
          <w:b w:val="1"/>
          <w:sz w:val="24"/>
          <w:szCs w:val="24"/>
          <w:rtl w:val="0"/>
        </w:rPr>
        <w:t xml:space="preserve">ҮЕҰ-ның </w:t>
      </w:r>
      <w:r w:rsidDel="00000000" w:rsidR="00000000" w:rsidRPr="00000000">
        <w:rPr>
          <w:b w:val="1"/>
          <w:sz w:val="24"/>
          <w:szCs w:val="24"/>
          <w:rtl w:val="0"/>
        </w:rPr>
        <w:t xml:space="preserve">бенефициарлар</w:t>
      </w:r>
      <w:r w:rsidDel="00000000" w:rsidR="00000000" w:rsidRPr="00000000">
        <w:rPr>
          <w:b w:val="1"/>
          <w:sz w:val="24"/>
          <w:szCs w:val="24"/>
          <w:rtl w:val="0"/>
        </w:rPr>
        <w:t xml:space="preserve"> алдындағы есептілігі - бұл ұйым қабылдаған міндеттемелерді орындау бойынша қызмет алушылар алдында жауапты болуы. Ол келесі жолдар арқылы жүзеге асады: ұйымның мақсаттары мен қызметі туралы шынайы ақпаратты жүйелі түрде ұсыну, мүдделі </w:t>
      </w:r>
      <w:r w:rsidDel="00000000" w:rsidR="00000000" w:rsidRPr="00000000">
        <w:rPr>
          <w:b w:val="1"/>
          <w:sz w:val="24"/>
          <w:szCs w:val="24"/>
          <w:rtl w:val="0"/>
        </w:rPr>
        <w:t xml:space="preserve">тараптарды</w:t>
      </w:r>
      <w:r w:rsidDel="00000000" w:rsidR="00000000" w:rsidRPr="00000000">
        <w:rPr>
          <w:b w:val="1"/>
          <w:sz w:val="24"/>
          <w:szCs w:val="24"/>
          <w:rtl w:val="0"/>
        </w:rPr>
        <w:t xml:space="preserve"> жоспарлау мен қызмет сапасын бағалауға тарту, сондай-ақ кері байланыс арналарының болуын қамтамасыз ету.</w:t>
      </w:r>
    </w:p>
    <w:p w:rsidR="00000000" w:rsidDel="00000000" w:rsidP="00000000" w:rsidRDefault="00000000" w:rsidRPr="00000000" w14:paraId="000000AF">
      <w:pPr>
        <w:rPr>
          <w:b w:val="1"/>
          <w:sz w:val="24"/>
          <w:szCs w:val="24"/>
        </w:rPr>
      </w:pPr>
      <w:r w:rsidDel="00000000" w:rsidR="00000000" w:rsidRPr="00000000">
        <w:rPr>
          <w:rtl w:val="0"/>
        </w:rPr>
      </w:r>
    </w:p>
    <w:p w:rsidR="00000000" w:rsidDel="00000000" w:rsidP="00000000" w:rsidRDefault="00000000" w:rsidRPr="00000000" w14:paraId="000000B0">
      <w:pPr>
        <w:rPr>
          <w:sz w:val="24"/>
          <w:szCs w:val="24"/>
        </w:rPr>
      </w:pPr>
      <w:r w:rsidDel="00000000" w:rsidR="00000000" w:rsidRPr="00000000">
        <w:rPr>
          <w:rtl w:val="0"/>
        </w:rPr>
      </w:r>
    </w:p>
    <w:p w:rsidR="00000000" w:rsidDel="00000000" w:rsidP="00000000" w:rsidRDefault="00000000" w:rsidRPr="00000000" w14:paraId="000000B1">
      <w:pPr>
        <w:rPr>
          <w:b w:val="1"/>
          <w:sz w:val="24"/>
          <w:szCs w:val="24"/>
        </w:rPr>
      </w:pPr>
      <w:r w:rsidDel="00000000" w:rsidR="00000000" w:rsidRPr="00000000">
        <w:rPr>
          <w:b w:val="1"/>
          <w:sz w:val="24"/>
          <w:szCs w:val="24"/>
          <w:rtl w:val="0"/>
        </w:rPr>
        <w:t xml:space="preserve">ЕСЕПТІЛІК</w:t>
      </w:r>
    </w:p>
    <w:p w:rsidR="00000000" w:rsidDel="00000000" w:rsidP="00000000" w:rsidRDefault="00000000" w:rsidRPr="00000000" w14:paraId="000000B2">
      <w:pPr>
        <w:rPr>
          <w:sz w:val="24"/>
          <w:szCs w:val="24"/>
        </w:rPr>
      </w:pPr>
      <w:r w:rsidDel="00000000" w:rsidR="00000000" w:rsidRPr="00000000">
        <w:rPr>
          <w:sz w:val="24"/>
          <w:szCs w:val="24"/>
          <w:rtl w:val="0"/>
        </w:rPr>
        <w:t xml:space="preserve">Легитимдік</w:t>
      </w:r>
    </w:p>
    <w:p w:rsidR="00000000" w:rsidDel="00000000" w:rsidP="00000000" w:rsidRDefault="00000000" w:rsidRPr="00000000" w14:paraId="000000B3">
      <w:pPr>
        <w:rPr>
          <w:sz w:val="24"/>
          <w:szCs w:val="24"/>
        </w:rPr>
      </w:pPr>
      <w:r w:rsidDel="00000000" w:rsidR="00000000" w:rsidRPr="00000000">
        <w:rPr>
          <w:sz w:val="24"/>
          <w:szCs w:val="24"/>
          <w:rtl w:val="0"/>
        </w:rPr>
        <w:t xml:space="preserve">Жауапкершілік</w:t>
      </w:r>
    </w:p>
    <w:p w:rsidR="00000000" w:rsidDel="00000000" w:rsidP="00000000" w:rsidRDefault="00000000" w:rsidRPr="00000000" w14:paraId="000000B4">
      <w:pPr>
        <w:rPr>
          <w:sz w:val="24"/>
          <w:szCs w:val="24"/>
        </w:rPr>
      </w:pPr>
      <w:r w:rsidDel="00000000" w:rsidR="00000000" w:rsidRPr="00000000">
        <w:rPr>
          <w:sz w:val="24"/>
          <w:szCs w:val="24"/>
          <w:rtl w:val="0"/>
        </w:rPr>
        <w:t xml:space="preserve">Сенім</w:t>
      </w:r>
    </w:p>
    <w:p w:rsidR="00000000" w:rsidDel="00000000" w:rsidP="00000000" w:rsidRDefault="00000000" w:rsidRPr="00000000" w14:paraId="000000B5">
      <w:pPr>
        <w:rPr>
          <w:sz w:val="24"/>
          <w:szCs w:val="24"/>
        </w:rPr>
      </w:pPr>
      <w:r w:rsidDel="00000000" w:rsidR="00000000" w:rsidRPr="00000000">
        <w:rPr>
          <w:sz w:val="24"/>
          <w:szCs w:val="24"/>
          <w:rtl w:val="0"/>
        </w:rPr>
        <w:t xml:space="preserve">Заңдылық</w:t>
      </w:r>
    </w:p>
    <w:p w:rsidR="00000000" w:rsidDel="00000000" w:rsidP="00000000" w:rsidRDefault="00000000" w:rsidRPr="00000000" w14:paraId="000000B6">
      <w:pPr>
        <w:rPr>
          <w:sz w:val="24"/>
          <w:szCs w:val="24"/>
        </w:rPr>
      </w:pPr>
      <w:r w:rsidDel="00000000" w:rsidR="00000000" w:rsidRPr="00000000">
        <w:rPr>
          <w:sz w:val="24"/>
          <w:szCs w:val="24"/>
          <w:rtl w:val="0"/>
        </w:rPr>
        <w:t xml:space="preserve">Ашықтық</w:t>
      </w:r>
    </w:p>
    <w:p w:rsidR="00000000" w:rsidDel="00000000" w:rsidP="00000000" w:rsidRDefault="00000000" w:rsidRPr="00000000" w14:paraId="000000B7">
      <w:pPr>
        <w:rPr>
          <w:sz w:val="24"/>
          <w:szCs w:val="24"/>
        </w:rPr>
      </w:pPr>
      <w:r w:rsidDel="00000000" w:rsidR="00000000" w:rsidRPr="00000000">
        <w:rPr>
          <w:sz w:val="24"/>
          <w:szCs w:val="24"/>
          <w:rtl w:val="0"/>
        </w:rPr>
        <w:t xml:space="preserve">Сенімділік</w:t>
      </w:r>
    </w:p>
    <w:p w:rsidR="00000000" w:rsidDel="00000000" w:rsidP="00000000" w:rsidRDefault="00000000" w:rsidRPr="00000000" w14:paraId="000000B8">
      <w:pPr>
        <w:rPr>
          <w:sz w:val="24"/>
          <w:szCs w:val="24"/>
        </w:rPr>
      </w:pPr>
      <w:r w:rsidDel="00000000" w:rsidR="00000000" w:rsidRPr="00000000">
        <w:rPr>
          <w:sz w:val="24"/>
          <w:szCs w:val="24"/>
          <w:rtl w:val="0"/>
        </w:rPr>
        <w:t xml:space="preserve">Өзара түсіністік</w:t>
      </w:r>
    </w:p>
    <w:p w:rsidR="00000000" w:rsidDel="00000000" w:rsidP="00000000" w:rsidRDefault="00000000" w:rsidRPr="00000000" w14:paraId="000000B9">
      <w:pPr>
        <w:rPr>
          <w:sz w:val="24"/>
          <w:szCs w:val="24"/>
        </w:rPr>
      </w:pPr>
      <w:r w:rsidDel="00000000" w:rsidR="00000000" w:rsidRPr="00000000">
        <w:rPr>
          <w:sz w:val="24"/>
          <w:szCs w:val="24"/>
          <w:rtl w:val="0"/>
        </w:rPr>
        <w:t xml:space="preserve">Тұрақтылық</w:t>
      </w:r>
    </w:p>
    <w:p w:rsidR="00000000" w:rsidDel="00000000" w:rsidP="00000000" w:rsidRDefault="00000000" w:rsidRPr="00000000" w14:paraId="000000BA">
      <w:pPr>
        <w:rPr>
          <w:sz w:val="24"/>
          <w:szCs w:val="24"/>
        </w:rPr>
      </w:pPr>
      <w:r w:rsidDel="00000000" w:rsidR="00000000" w:rsidRPr="00000000">
        <w:rPr>
          <w:rtl w:val="0"/>
        </w:rPr>
      </w:r>
    </w:p>
    <w:p w:rsidR="00000000" w:rsidDel="00000000" w:rsidP="00000000" w:rsidRDefault="00000000" w:rsidRPr="00000000" w14:paraId="000000BB">
      <w:pPr>
        <w:rPr>
          <w:sz w:val="24"/>
          <w:szCs w:val="24"/>
        </w:rPr>
      </w:pPr>
      <w:r w:rsidDel="00000000" w:rsidR="00000000" w:rsidRPr="00000000">
        <w:rPr>
          <w:sz w:val="24"/>
          <w:szCs w:val="24"/>
          <w:rtl w:val="0"/>
        </w:rPr>
        <w:t xml:space="preserve">Есептілік - үкіметтік емес ұйымдардың құндылықтары мен жұмыс принциптерін айқындайтын ұғымдар тобының ажырамас бөлігі болып табылады.</w:t>
      </w:r>
    </w:p>
    <w:p w:rsidR="00000000" w:rsidDel="00000000" w:rsidP="00000000" w:rsidRDefault="00000000" w:rsidRPr="00000000" w14:paraId="000000BC">
      <w:pPr>
        <w:rPr>
          <w:sz w:val="24"/>
          <w:szCs w:val="24"/>
        </w:rPr>
      </w:pPr>
      <w:r w:rsidDel="00000000" w:rsidR="00000000" w:rsidRPr="00000000">
        <w:rPr>
          <w:rtl w:val="0"/>
        </w:rPr>
      </w:r>
    </w:p>
    <w:p w:rsidR="00000000" w:rsidDel="00000000" w:rsidP="00000000" w:rsidRDefault="00000000" w:rsidRPr="00000000" w14:paraId="000000BD">
      <w:pPr>
        <w:bidi w:val="1"/>
        <w:rPr>
          <w:sz w:val="24"/>
          <w:szCs w:val="24"/>
        </w:rPr>
      </w:pPr>
      <w:r w:rsidDel="00000000" w:rsidR="00000000" w:rsidRPr="00000000">
        <w:rPr>
          <w:sz w:val="24"/>
          <w:szCs w:val="24"/>
          <w:rtl w:val="0"/>
        </w:rPr>
        <w:t xml:space="preserve">5</w:t>
      </w:r>
    </w:p>
    <w:p w:rsidR="00000000" w:rsidDel="00000000" w:rsidP="00000000" w:rsidRDefault="00000000" w:rsidRPr="00000000" w14:paraId="000000BE">
      <w:pPr>
        <w:rPr>
          <w:b w:val="1"/>
          <w:sz w:val="24"/>
          <w:szCs w:val="24"/>
        </w:rPr>
      </w:pPr>
      <w:r w:rsidDel="00000000" w:rsidR="00000000" w:rsidRPr="00000000">
        <w:rPr>
          <w:b w:val="1"/>
          <w:sz w:val="24"/>
          <w:szCs w:val="24"/>
          <w:rtl w:val="0"/>
        </w:rPr>
        <w:t xml:space="preserve">ЕСЕПТІЛІК ҰҒЫМЫ</w:t>
      </w:r>
    </w:p>
    <w:p w:rsidR="00000000" w:rsidDel="00000000" w:rsidP="00000000" w:rsidRDefault="00000000" w:rsidRPr="00000000" w14:paraId="000000BF">
      <w:pPr>
        <w:rPr>
          <w:sz w:val="24"/>
          <w:szCs w:val="24"/>
        </w:rPr>
      </w:pPr>
      <w:r w:rsidDel="00000000" w:rsidR="00000000" w:rsidRPr="00000000">
        <w:rPr>
          <w:rtl w:val="0"/>
        </w:rPr>
      </w:r>
    </w:p>
    <w:p w:rsidR="00000000" w:rsidDel="00000000" w:rsidP="00000000" w:rsidRDefault="00000000" w:rsidRPr="00000000" w14:paraId="000000C0">
      <w:pPr>
        <w:rPr>
          <w:sz w:val="24"/>
          <w:szCs w:val="24"/>
        </w:rPr>
      </w:pPr>
      <w:r w:rsidDel="00000000" w:rsidR="00000000" w:rsidRPr="00000000">
        <w:rPr>
          <w:sz w:val="24"/>
          <w:szCs w:val="24"/>
          <w:rtl w:val="0"/>
        </w:rPr>
        <w:t xml:space="preserve">Бенефициарлар</w:t>
      </w:r>
      <w:r w:rsidDel="00000000" w:rsidR="00000000" w:rsidRPr="00000000">
        <w:rPr>
          <w:sz w:val="24"/>
          <w:szCs w:val="24"/>
          <w:rtl w:val="0"/>
        </w:rPr>
        <w:t xml:space="preserve"> алдындағы үкіметтік емес ұйымдардың (ҮЕҰ) есептілік жүйелері қарапайым құрылымдар мен механизмдерді қолдана отырып, </w:t>
      </w:r>
      <w:r w:rsidDel="00000000" w:rsidR="00000000" w:rsidRPr="00000000">
        <w:rPr>
          <w:sz w:val="24"/>
          <w:szCs w:val="24"/>
          <w:rtl w:val="0"/>
        </w:rPr>
        <w:t xml:space="preserve">бенефициарлармен</w:t>
      </w:r>
      <w:r w:rsidDel="00000000" w:rsidR="00000000" w:rsidRPr="00000000">
        <w:rPr>
          <w:sz w:val="24"/>
          <w:szCs w:val="24"/>
          <w:rtl w:val="0"/>
        </w:rPr>
        <w:t xml:space="preserve"> өзара іс-қимылды арттыруға, ашықтықты күшейтуге, қызметкерлердің жауапкершілігін арттыруға, ҮЕҰ-ның </w:t>
      </w:r>
      <w:r w:rsidDel="00000000" w:rsidR="00000000" w:rsidRPr="00000000">
        <w:rPr>
          <w:sz w:val="24"/>
          <w:szCs w:val="24"/>
          <w:rtl w:val="0"/>
        </w:rPr>
        <w:t xml:space="preserve">тиімділігін</w:t>
      </w:r>
      <w:r w:rsidDel="00000000" w:rsidR="00000000" w:rsidRPr="00000000">
        <w:rPr>
          <w:sz w:val="24"/>
          <w:szCs w:val="24"/>
          <w:rtl w:val="0"/>
        </w:rPr>
        <w:t xml:space="preserve"> жоғарылатуға, басқаруды </w:t>
      </w:r>
      <w:r w:rsidDel="00000000" w:rsidR="00000000" w:rsidRPr="00000000">
        <w:rPr>
          <w:sz w:val="24"/>
          <w:szCs w:val="24"/>
          <w:rtl w:val="0"/>
        </w:rPr>
        <w:t xml:space="preserve">жетілдіруге</w:t>
      </w:r>
      <w:r w:rsidDel="00000000" w:rsidR="00000000" w:rsidRPr="00000000">
        <w:rPr>
          <w:sz w:val="24"/>
          <w:szCs w:val="24"/>
          <w:rtl w:val="0"/>
        </w:rPr>
        <w:t xml:space="preserve"> және нәтижелерге қол жеткізудегі жауапкершілікті арттыруға бағытталған.</w:t>
      </w:r>
    </w:p>
    <w:p w:rsidR="00000000" w:rsidDel="00000000" w:rsidP="00000000" w:rsidRDefault="00000000" w:rsidRPr="00000000" w14:paraId="000000C1">
      <w:pPr>
        <w:rPr>
          <w:sz w:val="24"/>
          <w:szCs w:val="24"/>
        </w:rPr>
      </w:pPr>
      <w:r w:rsidDel="00000000" w:rsidR="00000000" w:rsidRPr="00000000">
        <w:rPr>
          <w:rtl w:val="0"/>
        </w:rPr>
      </w:r>
    </w:p>
    <w:p w:rsidR="00000000" w:rsidDel="00000000" w:rsidP="00000000" w:rsidRDefault="00000000" w:rsidRPr="00000000" w14:paraId="000000C2">
      <w:pPr>
        <w:rPr>
          <w:sz w:val="24"/>
          <w:szCs w:val="24"/>
        </w:rPr>
      </w:pPr>
      <w:r w:rsidDel="00000000" w:rsidR="00000000" w:rsidRPr="00000000">
        <w:rPr>
          <w:sz w:val="24"/>
          <w:szCs w:val="24"/>
          <w:rtl w:val="0"/>
        </w:rPr>
        <w:t xml:space="preserve">ҮЕҰ-ның есептілігі </w:t>
      </w:r>
      <w:r w:rsidDel="00000000" w:rsidR="00000000" w:rsidRPr="00000000">
        <w:rPr>
          <w:sz w:val="24"/>
          <w:szCs w:val="24"/>
          <w:rtl w:val="0"/>
        </w:rPr>
        <w:t xml:space="preserve">бенефициарлармен</w:t>
      </w:r>
      <w:r w:rsidDel="00000000" w:rsidR="00000000" w:rsidRPr="00000000">
        <w:rPr>
          <w:sz w:val="24"/>
          <w:szCs w:val="24"/>
          <w:rtl w:val="0"/>
        </w:rPr>
        <w:t xml:space="preserve"> байланысты қызметтің қаржылық аспектілері туралы ақпараттың </w:t>
      </w:r>
      <w:r w:rsidDel="00000000" w:rsidR="00000000" w:rsidRPr="00000000">
        <w:rPr>
          <w:sz w:val="24"/>
          <w:szCs w:val="24"/>
          <w:rtl w:val="0"/>
        </w:rPr>
        <w:t xml:space="preserve">болуын</w:t>
      </w:r>
      <w:r w:rsidDel="00000000" w:rsidR="00000000" w:rsidRPr="00000000">
        <w:rPr>
          <w:sz w:val="24"/>
          <w:szCs w:val="24"/>
          <w:rtl w:val="0"/>
        </w:rPr>
        <w:t xml:space="preserve"> да көздейді. Қазіргі таңда ҮЕҰ арасында есептілік жүйесі қалыптасу кезеңінде тұрғандықтан, олардың көшбасшылары ұйым қызметі туралы есептер мен қаржы қозғалысын өзара байланыстыру қажеттілігіне әлі де сыни көзқараспен қарайды. Сондай-ақ есептілік ҮЕҰ ішінде кім кімге және не үшін </w:t>
      </w:r>
      <w:r w:rsidDel="00000000" w:rsidR="00000000" w:rsidRPr="00000000">
        <w:rPr>
          <w:sz w:val="24"/>
          <w:szCs w:val="24"/>
          <w:rtl w:val="0"/>
        </w:rPr>
        <w:t xml:space="preserve">жауапты</w:t>
      </w:r>
      <w:r w:rsidDel="00000000" w:rsidR="00000000" w:rsidRPr="00000000">
        <w:rPr>
          <w:sz w:val="24"/>
          <w:szCs w:val="24"/>
          <w:rtl w:val="0"/>
        </w:rPr>
        <w:t xml:space="preserve"> </w:t>
      </w:r>
      <w:r w:rsidDel="00000000" w:rsidR="00000000" w:rsidRPr="00000000">
        <w:rPr>
          <w:sz w:val="24"/>
          <w:szCs w:val="24"/>
          <w:rtl w:val="0"/>
        </w:rPr>
        <w:t xml:space="preserve">екені</w:t>
      </w:r>
      <w:r w:rsidDel="00000000" w:rsidR="00000000" w:rsidRPr="00000000">
        <w:rPr>
          <w:sz w:val="24"/>
          <w:szCs w:val="24"/>
          <w:rtl w:val="0"/>
        </w:rPr>
        <w:t xml:space="preserve"> нақты көрсетілген ережелердің болуын білдіреді. Сонымен қатар, кері байланыстың болуы және ҮЕҰ-ның </w:t>
      </w:r>
      <w:r w:rsidDel="00000000" w:rsidR="00000000" w:rsidRPr="00000000">
        <w:rPr>
          <w:sz w:val="24"/>
          <w:szCs w:val="24"/>
          <w:rtl w:val="0"/>
        </w:rPr>
        <w:t xml:space="preserve">бенефициарлардан</w:t>
      </w:r>
      <w:r w:rsidDel="00000000" w:rsidR="00000000" w:rsidRPr="00000000">
        <w:rPr>
          <w:sz w:val="24"/>
          <w:szCs w:val="24"/>
          <w:rtl w:val="0"/>
        </w:rPr>
        <w:t xml:space="preserve"> ұсыныстарды, кеңестер мен </w:t>
      </w:r>
      <w:r w:rsidDel="00000000" w:rsidR="00000000" w:rsidRPr="00000000">
        <w:rPr>
          <w:sz w:val="24"/>
          <w:szCs w:val="24"/>
          <w:rtl w:val="0"/>
        </w:rPr>
        <w:t xml:space="preserve">сындарды</w:t>
      </w:r>
      <w:r w:rsidDel="00000000" w:rsidR="00000000" w:rsidRPr="00000000">
        <w:rPr>
          <w:sz w:val="24"/>
          <w:szCs w:val="24"/>
          <w:rtl w:val="0"/>
        </w:rPr>
        <w:t xml:space="preserve"> қабылдауға және өз қызметін осы пікірлерге сәйкес өзгертуге дайын </w:t>
      </w:r>
      <w:r w:rsidDel="00000000" w:rsidR="00000000" w:rsidRPr="00000000">
        <w:rPr>
          <w:sz w:val="24"/>
          <w:szCs w:val="24"/>
          <w:rtl w:val="0"/>
        </w:rPr>
        <w:t xml:space="preserve">болуын</w:t>
      </w:r>
      <w:r w:rsidDel="00000000" w:rsidR="00000000" w:rsidRPr="00000000">
        <w:rPr>
          <w:sz w:val="24"/>
          <w:szCs w:val="24"/>
          <w:rtl w:val="0"/>
        </w:rPr>
        <w:t xml:space="preserve"> да қамтиды.</w:t>
      </w:r>
    </w:p>
    <w:p w:rsidR="00000000" w:rsidDel="00000000" w:rsidP="00000000" w:rsidRDefault="00000000" w:rsidRPr="00000000" w14:paraId="000000C3">
      <w:pPr>
        <w:rPr>
          <w:sz w:val="24"/>
          <w:szCs w:val="24"/>
        </w:rPr>
      </w:pPr>
      <w:r w:rsidDel="00000000" w:rsidR="00000000" w:rsidRPr="00000000">
        <w:rPr>
          <w:rtl w:val="0"/>
        </w:rPr>
      </w:r>
    </w:p>
    <w:p w:rsidR="00000000" w:rsidDel="00000000" w:rsidP="00000000" w:rsidRDefault="00000000" w:rsidRPr="00000000" w14:paraId="000000C4">
      <w:pPr>
        <w:rPr>
          <w:sz w:val="24"/>
          <w:szCs w:val="24"/>
        </w:rPr>
      </w:pPr>
      <w:r w:rsidDel="00000000" w:rsidR="00000000" w:rsidRPr="00000000">
        <w:rPr>
          <w:sz w:val="24"/>
          <w:szCs w:val="24"/>
          <w:rtl w:val="0"/>
        </w:rPr>
        <w:t xml:space="preserve">ҮЕҰ-ның </w:t>
      </w:r>
      <w:r w:rsidDel="00000000" w:rsidR="00000000" w:rsidRPr="00000000">
        <w:rPr>
          <w:sz w:val="24"/>
          <w:szCs w:val="24"/>
          <w:rtl w:val="0"/>
        </w:rPr>
        <w:t xml:space="preserve">бенефициарлар</w:t>
      </w:r>
      <w:r w:rsidDel="00000000" w:rsidR="00000000" w:rsidRPr="00000000">
        <w:rPr>
          <w:sz w:val="24"/>
          <w:szCs w:val="24"/>
          <w:rtl w:val="0"/>
        </w:rPr>
        <w:t xml:space="preserve"> алдындағы есептілігі тек жылдық және қаржылық есептерді </w:t>
      </w:r>
      <w:r w:rsidDel="00000000" w:rsidR="00000000" w:rsidRPr="00000000">
        <w:rPr>
          <w:sz w:val="24"/>
          <w:szCs w:val="24"/>
          <w:rtl w:val="0"/>
        </w:rPr>
        <w:t xml:space="preserve">жариялаумен</w:t>
      </w:r>
      <w:r w:rsidDel="00000000" w:rsidR="00000000" w:rsidRPr="00000000">
        <w:rPr>
          <w:sz w:val="24"/>
          <w:szCs w:val="24"/>
          <w:rtl w:val="0"/>
        </w:rPr>
        <w:t xml:space="preserve"> шектелмейді. Бұл - ҮЕҰ жұмысы, қабылданып жатқан және әзірленіп жатқан шешімдер туралы ақпарат беру, </w:t>
      </w:r>
      <w:r w:rsidDel="00000000" w:rsidR="00000000" w:rsidRPr="00000000">
        <w:rPr>
          <w:sz w:val="24"/>
          <w:szCs w:val="24"/>
          <w:rtl w:val="0"/>
        </w:rPr>
        <w:t xml:space="preserve">бенефициарлармен</w:t>
      </w:r>
      <w:r w:rsidDel="00000000" w:rsidR="00000000" w:rsidRPr="00000000">
        <w:rPr>
          <w:sz w:val="24"/>
          <w:szCs w:val="24"/>
          <w:rtl w:val="0"/>
        </w:rPr>
        <w:t xml:space="preserve"> тұрақты байланыс орнату, оларға кері байланыс беру мүмкіндігін қамтамасыз ету, сондай-ақ олардың ҮЕҰ қызметіне әсер ететін шешімдерді қабылдау процесіне қатысуын қамтамасыз ету. ҮЕҰ-ның </w:t>
      </w:r>
      <w:r w:rsidDel="00000000" w:rsidR="00000000" w:rsidRPr="00000000">
        <w:rPr>
          <w:sz w:val="24"/>
          <w:szCs w:val="24"/>
          <w:rtl w:val="0"/>
        </w:rPr>
        <w:t xml:space="preserve">бенефициарлар</w:t>
      </w:r>
      <w:r w:rsidDel="00000000" w:rsidR="00000000" w:rsidRPr="00000000">
        <w:rPr>
          <w:sz w:val="24"/>
          <w:szCs w:val="24"/>
          <w:rtl w:val="0"/>
        </w:rPr>
        <w:t xml:space="preserve"> алдындағы есептілігі қызмет алушыларға ақпарат жеткізудің және олардан кері байланыс алудың тұрақты арналарының болуын, сондай-ақ қоғамдық мониторинг пен әлеуметтік аудитті жүргізу мүмкіндігін білдіреді. </w:t>
      </w:r>
      <w:r w:rsidDel="00000000" w:rsidR="00000000" w:rsidRPr="00000000">
        <w:rPr>
          <w:sz w:val="24"/>
          <w:szCs w:val="24"/>
          <w:rtl w:val="0"/>
        </w:rPr>
        <w:t xml:space="preserve">Бенефициарлар</w:t>
      </w:r>
      <w:r w:rsidDel="00000000" w:rsidR="00000000" w:rsidRPr="00000000">
        <w:rPr>
          <w:sz w:val="24"/>
          <w:szCs w:val="24"/>
          <w:rtl w:val="0"/>
        </w:rPr>
        <w:t xml:space="preserve"> алдындағы есептілік - бұл ҮЕҰ-ның сенімділігін дәлелдеу құралы, халық тарапынан сенімді арттырудың, ресурстар тартудың және оң имидж қалыптастырудың тетігі болып табылады.</w:t>
      </w:r>
    </w:p>
    <w:p w:rsidR="00000000" w:rsidDel="00000000" w:rsidP="00000000" w:rsidRDefault="00000000" w:rsidRPr="00000000" w14:paraId="000000C5">
      <w:pPr>
        <w:rPr>
          <w:sz w:val="24"/>
          <w:szCs w:val="24"/>
        </w:rPr>
      </w:pPr>
      <w:r w:rsidDel="00000000" w:rsidR="00000000" w:rsidRPr="00000000">
        <w:rPr>
          <w:rtl w:val="0"/>
        </w:rPr>
      </w:r>
    </w:p>
    <w:p w:rsidR="00000000" w:rsidDel="00000000" w:rsidP="00000000" w:rsidRDefault="00000000" w:rsidRPr="00000000" w14:paraId="000000C6">
      <w:pPr>
        <w:rPr>
          <w:sz w:val="24"/>
          <w:szCs w:val="24"/>
        </w:rPr>
      </w:pPr>
      <w:r w:rsidDel="00000000" w:rsidR="00000000" w:rsidRPr="00000000">
        <w:rPr>
          <w:rtl w:val="0"/>
        </w:rPr>
      </w:r>
    </w:p>
    <w:p w:rsidR="00000000" w:rsidDel="00000000" w:rsidP="00000000" w:rsidRDefault="00000000" w:rsidRPr="00000000" w14:paraId="000000C7">
      <w:pPr>
        <w:rPr>
          <w:sz w:val="24"/>
          <w:szCs w:val="24"/>
        </w:rPr>
      </w:pPr>
      <w:r w:rsidDel="00000000" w:rsidR="00000000" w:rsidRPr="00000000">
        <w:rPr>
          <w:b w:val="1"/>
          <w:sz w:val="24"/>
          <w:szCs w:val="24"/>
          <w:rtl w:val="0"/>
        </w:rPr>
        <w:t xml:space="preserve">ЕСЕПТІЛІКТІҢ ҮШ ДЕҢГЕЙІ:</w:t>
      </w:r>
      <w:r w:rsidDel="00000000" w:rsidR="00000000" w:rsidRPr="00000000">
        <w:rPr>
          <w:rtl w:val="0"/>
        </w:rPr>
      </w:r>
    </w:p>
    <w:p w:rsidR="00000000" w:rsidDel="00000000" w:rsidP="00000000" w:rsidRDefault="00000000" w:rsidRPr="00000000" w14:paraId="000000C8">
      <w:pPr>
        <w:rPr>
          <w:sz w:val="24"/>
          <w:szCs w:val="24"/>
        </w:rPr>
      </w:pPr>
      <w:r w:rsidDel="00000000" w:rsidR="00000000" w:rsidRPr="00000000">
        <w:rPr>
          <w:rtl w:val="0"/>
        </w:rPr>
      </w:r>
    </w:p>
    <w:p w:rsidR="00000000" w:rsidDel="00000000" w:rsidP="00000000" w:rsidRDefault="00000000" w:rsidRPr="00000000" w14:paraId="000000C9">
      <w:pPr>
        <w:rPr>
          <w:sz w:val="24"/>
          <w:szCs w:val="24"/>
        </w:rPr>
      </w:pPr>
      <w:r w:rsidDel="00000000" w:rsidR="00000000" w:rsidRPr="00000000">
        <w:rPr>
          <w:sz w:val="24"/>
          <w:szCs w:val="24"/>
          <w:rtl w:val="0"/>
        </w:rPr>
        <w:t xml:space="preserve">1. Фискалдық есептілік - ҮЕҰ-ның өз қаржылық ресурстарын қалай басқаратынын көрсетеді.</w:t>
      </w:r>
    </w:p>
    <w:p w:rsidR="00000000" w:rsidDel="00000000" w:rsidP="00000000" w:rsidRDefault="00000000" w:rsidRPr="00000000" w14:paraId="000000CA">
      <w:pPr>
        <w:rPr>
          <w:sz w:val="24"/>
          <w:szCs w:val="24"/>
        </w:rPr>
      </w:pPr>
      <w:r w:rsidDel="00000000" w:rsidR="00000000" w:rsidRPr="00000000">
        <w:rPr>
          <w:rtl w:val="0"/>
        </w:rPr>
      </w:r>
    </w:p>
    <w:p w:rsidR="00000000" w:rsidDel="00000000" w:rsidP="00000000" w:rsidRDefault="00000000" w:rsidRPr="00000000" w14:paraId="000000CB">
      <w:pPr>
        <w:rPr>
          <w:sz w:val="24"/>
          <w:szCs w:val="24"/>
        </w:rPr>
      </w:pPr>
      <w:r w:rsidDel="00000000" w:rsidR="00000000" w:rsidRPr="00000000">
        <w:rPr>
          <w:sz w:val="24"/>
          <w:szCs w:val="24"/>
          <w:rtl w:val="0"/>
        </w:rPr>
        <w:t xml:space="preserve">2. Үдерістер бойынша есептілік - ҮЕҰ-ның өз қызметін ұйымның </w:t>
      </w:r>
      <w:r w:rsidDel="00000000" w:rsidR="00000000" w:rsidRPr="00000000">
        <w:rPr>
          <w:sz w:val="24"/>
          <w:szCs w:val="24"/>
          <w:rtl w:val="0"/>
        </w:rPr>
        <w:t xml:space="preserve">миссиясына</w:t>
      </w:r>
      <w:r w:rsidDel="00000000" w:rsidR="00000000" w:rsidRPr="00000000">
        <w:rPr>
          <w:sz w:val="24"/>
          <w:szCs w:val="24"/>
          <w:rtl w:val="0"/>
        </w:rPr>
        <w:t xml:space="preserve">, мақсаттары мен міндеттеріне, сондай-ақ ҮЕҰ басшылығы қабылдаған рәсімдер мен шешімдерге сәйкес қалай жүзеге асырғанын көрсетеді.</w:t>
      </w:r>
    </w:p>
    <w:p w:rsidR="00000000" w:rsidDel="00000000" w:rsidP="00000000" w:rsidRDefault="00000000" w:rsidRPr="00000000" w14:paraId="000000CC">
      <w:pPr>
        <w:rPr>
          <w:sz w:val="24"/>
          <w:szCs w:val="24"/>
        </w:rPr>
      </w:pPr>
      <w:r w:rsidDel="00000000" w:rsidR="00000000" w:rsidRPr="00000000">
        <w:rPr>
          <w:rtl w:val="0"/>
        </w:rPr>
      </w:r>
    </w:p>
    <w:p w:rsidR="00000000" w:rsidDel="00000000" w:rsidP="00000000" w:rsidRDefault="00000000" w:rsidRPr="00000000" w14:paraId="000000CD">
      <w:pPr>
        <w:rPr>
          <w:sz w:val="24"/>
          <w:szCs w:val="24"/>
        </w:rPr>
      </w:pPr>
      <w:r w:rsidDel="00000000" w:rsidR="00000000" w:rsidRPr="00000000">
        <w:rPr>
          <w:sz w:val="24"/>
          <w:szCs w:val="24"/>
          <w:rtl w:val="0"/>
        </w:rPr>
        <w:t xml:space="preserve">3. Бағдарламалық / жобалық есептілік - ҮЕҰ қандай қызметтер көрсететінін немесе қандай өнім шығаратынын, бұл кім үшін </w:t>
      </w:r>
      <w:r w:rsidDel="00000000" w:rsidR="00000000" w:rsidRPr="00000000">
        <w:rPr>
          <w:sz w:val="24"/>
          <w:szCs w:val="24"/>
          <w:rtl w:val="0"/>
        </w:rPr>
        <w:t xml:space="preserve">жасалатынын</w:t>
      </w:r>
      <w:r w:rsidDel="00000000" w:rsidR="00000000" w:rsidRPr="00000000">
        <w:rPr>
          <w:sz w:val="24"/>
          <w:szCs w:val="24"/>
          <w:rtl w:val="0"/>
        </w:rPr>
        <w:t xml:space="preserve"> және оның қаншалықты тиімді екенін көрсетеді.</w:t>
      </w:r>
    </w:p>
    <w:p w:rsidR="00000000" w:rsidDel="00000000" w:rsidP="00000000" w:rsidRDefault="00000000" w:rsidRPr="00000000" w14:paraId="000000CE">
      <w:pPr>
        <w:rPr>
          <w:sz w:val="24"/>
          <w:szCs w:val="24"/>
        </w:rPr>
      </w:pPr>
      <w:r w:rsidDel="00000000" w:rsidR="00000000" w:rsidRPr="00000000">
        <w:rPr>
          <w:rtl w:val="0"/>
        </w:rPr>
      </w:r>
    </w:p>
    <w:p w:rsidR="00000000" w:rsidDel="00000000" w:rsidP="00000000" w:rsidRDefault="00000000" w:rsidRPr="00000000" w14:paraId="000000CF">
      <w:pPr>
        <w:rPr>
          <w:sz w:val="24"/>
          <w:szCs w:val="24"/>
        </w:rPr>
      </w:pPr>
      <w:r w:rsidDel="00000000" w:rsidR="00000000" w:rsidRPr="00000000">
        <w:rPr>
          <w:rtl w:val="0"/>
        </w:rPr>
      </w:r>
    </w:p>
    <w:p w:rsidR="00000000" w:rsidDel="00000000" w:rsidP="00000000" w:rsidRDefault="00000000" w:rsidRPr="00000000" w14:paraId="000000D0">
      <w:pPr>
        <w:rPr>
          <w:sz w:val="24"/>
          <w:szCs w:val="24"/>
        </w:rPr>
      </w:pPr>
      <w:r w:rsidDel="00000000" w:rsidR="00000000" w:rsidRPr="00000000">
        <w:rPr>
          <w:sz w:val="24"/>
          <w:szCs w:val="24"/>
          <w:rtl w:val="0"/>
        </w:rPr>
        <w:t xml:space="preserve">Бенефициарлар</w:t>
      </w:r>
      <w:r w:rsidDel="00000000" w:rsidR="00000000" w:rsidRPr="00000000">
        <w:rPr>
          <w:sz w:val="24"/>
          <w:szCs w:val="24"/>
          <w:rtl w:val="0"/>
        </w:rPr>
        <w:t xml:space="preserve"> алдындағы </w:t>
      </w:r>
      <w:r w:rsidDel="00000000" w:rsidR="00000000" w:rsidRPr="00000000">
        <w:rPr>
          <w:sz w:val="24"/>
          <w:szCs w:val="24"/>
          <w:rtl w:val="0"/>
        </w:rPr>
        <w:t xml:space="preserve">есептілікті</w:t>
      </w:r>
      <w:r w:rsidDel="00000000" w:rsidR="00000000" w:rsidRPr="00000000">
        <w:rPr>
          <w:sz w:val="24"/>
          <w:szCs w:val="24"/>
          <w:rtl w:val="0"/>
        </w:rPr>
        <w:t xml:space="preserve"> енді ғана енгізіп жатқан ҮЕҰ үшін үшінші деңгейден - </w:t>
      </w:r>
      <w:r w:rsidDel="00000000" w:rsidR="00000000" w:rsidRPr="00000000">
        <w:rPr>
          <w:b w:val="1"/>
          <w:sz w:val="24"/>
          <w:szCs w:val="24"/>
          <w:rtl w:val="0"/>
        </w:rPr>
        <w:t xml:space="preserve">бағдарламалық / жобалық есептіліктен</w:t>
      </w:r>
      <w:r w:rsidDel="00000000" w:rsidR="00000000" w:rsidRPr="00000000">
        <w:rPr>
          <w:sz w:val="24"/>
          <w:szCs w:val="24"/>
          <w:rtl w:val="0"/>
        </w:rPr>
        <w:t xml:space="preserve"> бастау және жоғары қарай жылжу тиімдірек болады.</w:t>
      </w:r>
    </w:p>
    <w:p w:rsidR="00000000" w:rsidDel="00000000" w:rsidP="00000000" w:rsidRDefault="00000000" w:rsidRPr="00000000" w14:paraId="000000D1">
      <w:pPr>
        <w:rPr>
          <w:sz w:val="24"/>
          <w:szCs w:val="24"/>
        </w:rPr>
      </w:pPr>
      <w:r w:rsidDel="00000000" w:rsidR="00000000" w:rsidRPr="00000000">
        <w:rPr>
          <w:rtl w:val="0"/>
        </w:rPr>
      </w:r>
    </w:p>
    <w:p w:rsidR="00000000" w:rsidDel="00000000" w:rsidP="00000000" w:rsidRDefault="00000000" w:rsidRPr="00000000" w14:paraId="000000D2">
      <w:pPr>
        <w:rPr>
          <w:sz w:val="24"/>
          <w:szCs w:val="24"/>
        </w:rPr>
      </w:pPr>
      <w:r w:rsidDel="00000000" w:rsidR="00000000" w:rsidRPr="00000000">
        <w:rPr>
          <w:rtl w:val="0"/>
        </w:rPr>
      </w:r>
    </w:p>
    <w:p w:rsidR="00000000" w:rsidDel="00000000" w:rsidP="00000000" w:rsidRDefault="00000000" w:rsidRPr="00000000" w14:paraId="000000D3">
      <w:pPr>
        <w:rPr>
          <w:sz w:val="24"/>
          <w:szCs w:val="24"/>
        </w:rPr>
      </w:pPr>
      <w:r w:rsidDel="00000000" w:rsidR="00000000" w:rsidRPr="00000000">
        <w:rPr>
          <w:rtl w:val="0"/>
        </w:rPr>
      </w:r>
    </w:p>
    <w:p w:rsidR="00000000" w:rsidDel="00000000" w:rsidP="00000000" w:rsidRDefault="00000000" w:rsidRPr="00000000" w14:paraId="000000D4">
      <w:pPr>
        <w:rPr>
          <w:sz w:val="24"/>
          <w:szCs w:val="24"/>
        </w:rPr>
      </w:pPr>
      <w:r w:rsidDel="00000000" w:rsidR="00000000" w:rsidRPr="00000000">
        <w:rPr>
          <w:rtl w:val="0"/>
        </w:rPr>
      </w:r>
    </w:p>
    <w:p w:rsidR="00000000" w:rsidDel="00000000" w:rsidP="00000000" w:rsidRDefault="00000000" w:rsidRPr="00000000" w14:paraId="000000D5">
      <w:pPr>
        <w:rPr>
          <w:sz w:val="24"/>
          <w:szCs w:val="24"/>
        </w:rPr>
      </w:pPr>
      <w:r w:rsidDel="00000000" w:rsidR="00000000" w:rsidRPr="00000000">
        <w:rPr>
          <w:rtl w:val="0"/>
        </w:rPr>
      </w:r>
    </w:p>
    <w:p w:rsidR="00000000" w:rsidDel="00000000" w:rsidP="00000000" w:rsidRDefault="00000000" w:rsidRPr="00000000" w14:paraId="000000D6">
      <w:pPr>
        <w:rPr>
          <w:sz w:val="24"/>
          <w:szCs w:val="24"/>
        </w:rPr>
      </w:pPr>
      <w:r w:rsidDel="00000000" w:rsidR="00000000" w:rsidRPr="00000000">
        <w:rPr>
          <w:rtl w:val="0"/>
        </w:rPr>
      </w:r>
    </w:p>
    <w:p w:rsidR="00000000" w:rsidDel="00000000" w:rsidP="00000000" w:rsidRDefault="00000000" w:rsidRPr="00000000" w14:paraId="000000D7">
      <w:pPr>
        <w:rPr>
          <w:sz w:val="24"/>
          <w:szCs w:val="24"/>
        </w:rPr>
      </w:pPr>
      <w:r w:rsidDel="00000000" w:rsidR="00000000" w:rsidRPr="00000000">
        <w:rPr>
          <w:rtl w:val="0"/>
        </w:rPr>
      </w:r>
    </w:p>
    <w:p w:rsidR="00000000" w:rsidDel="00000000" w:rsidP="00000000" w:rsidRDefault="00000000" w:rsidRPr="00000000" w14:paraId="000000D8">
      <w:pPr>
        <w:rPr>
          <w:sz w:val="24"/>
          <w:szCs w:val="24"/>
        </w:rPr>
      </w:pPr>
      <w:r w:rsidDel="00000000" w:rsidR="00000000" w:rsidRPr="00000000">
        <w:rPr>
          <w:rtl w:val="0"/>
        </w:rPr>
      </w:r>
    </w:p>
    <w:p w:rsidR="00000000" w:rsidDel="00000000" w:rsidP="00000000" w:rsidRDefault="00000000" w:rsidRPr="00000000" w14:paraId="000000D9">
      <w:pPr>
        <w:rPr>
          <w:sz w:val="24"/>
          <w:szCs w:val="24"/>
        </w:rPr>
      </w:pPr>
      <w:r w:rsidDel="00000000" w:rsidR="00000000" w:rsidRPr="00000000">
        <w:rPr>
          <w:rtl w:val="0"/>
        </w:rPr>
      </w:r>
    </w:p>
    <w:p w:rsidR="00000000" w:rsidDel="00000000" w:rsidP="00000000" w:rsidRDefault="00000000" w:rsidRPr="00000000" w14:paraId="000000DA">
      <w:pPr>
        <w:rPr>
          <w:sz w:val="24"/>
          <w:szCs w:val="24"/>
        </w:rPr>
      </w:pPr>
      <w:r w:rsidDel="00000000" w:rsidR="00000000" w:rsidRPr="00000000">
        <w:rPr>
          <w:rtl w:val="0"/>
        </w:rPr>
      </w:r>
    </w:p>
    <w:p w:rsidR="00000000" w:rsidDel="00000000" w:rsidP="00000000" w:rsidRDefault="00000000" w:rsidRPr="00000000" w14:paraId="000000DB">
      <w:pPr>
        <w:rPr>
          <w:sz w:val="24"/>
          <w:szCs w:val="24"/>
        </w:rPr>
      </w:pPr>
      <w:r w:rsidDel="00000000" w:rsidR="00000000" w:rsidRPr="00000000">
        <w:rPr>
          <w:rtl w:val="0"/>
        </w:rPr>
      </w:r>
    </w:p>
    <w:p w:rsidR="00000000" w:rsidDel="00000000" w:rsidP="00000000" w:rsidRDefault="00000000" w:rsidRPr="00000000" w14:paraId="000000DC">
      <w:pPr>
        <w:rPr>
          <w:sz w:val="24"/>
          <w:szCs w:val="24"/>
        </w:rPr>
      </w:pPr>
      <w:r w:rsidDel="00000000" w:rsidR="00000000" w:rsidRPr="00000000">
        <w:rPr>
          <w:rtl w:val="0"/>
        </w:rPr>
      </w:r>
    </w:p>
    <w:p w:rsidR="00000000" w:rsidDel="00000000" w:rsidP="00000000" w:rsidRDefault="00000000" w:rsidRPr="00000000" w14:paraId="000000DD">
      <w:pPr>
        <w:rPr>
          <w:sz w:val="24"/>
          <w:szCs w:val="24"/>
        </w:rPr>
      </w:pPr>
      <w:r w:rsidDel="00000000" w:rsidR="00000000" w:rsidRPr="00000000">
        <w:rPr>
          <w:rtl w:val="0"/>
        </w:rPr>
      </w:r>
    </w:p>
    <w:p w:rsidR="00000000" w:rsidDel="00000000" w:rsidP="00000000" w:rsidRDefault="00000000" w:rsidRPr="00000000" w14:paraId="000000DE">
      <w:pPr>
        <w:rPr>
          <w:sz w:val="24"/>
          <w:szCs w:val="24"/>
        </w:rPr>
      </w:pPr>
      <w:r w:rsidDel="00000000" w:rsidR="00000000" w:rsidRPr="00000000">
        <w:rPr>
          <w:rtl w:val="0"/>
        </w:rPr>
      </w:r>
    </w:p>
    <w:p w:rsidR="00000000" w:rsidDel="00000000" w:rsidP="00000000" w:rsidRDefault="00000000" w:rsidRPr="00000000" w14:paraId="000000DF">
      <w:pPr>
        <w:rPr>
          <w:sz w:val="24"/>
          <w:szCs w:val="24"/>
        </w:rPr>
      </w:pPr>
      <w:r w:rsidDel="00000000" w:rsidR="00000000" w:rsidRPr="00000000">
        <w:rPr>
          <w:rtl w:val="0"/>
        </w:rPr>
      </w:r>
    </w:p>
    <w:p w:rsidR="00000000" w:rsidDel="00000000" w:rsidP="00000000" w:rsidRDefault="00000000" w:rsidRPr="00000000" w14:paraId="000000E0">
      <w:pPr>
        <w:rPr>
          <w:sz w:val="24"/>
          <w:szCs w:val="24"/>
        </w:rPr>
      </w:pPr>
      <w:r w:rsidDel="00000000" w:rsidR="00000000" w:rsidRPr="00000000">
        <w:rPr>
          <w:rtl w:val="0"/>
        </w:rPr>
      </w:r>
    </w:p>
    <w:p w:rsidR="00000000" w:rsidDel="00000000" w:rsidP="00000000" w:rsidRDefault="00000000" w:rsidRPr="00000000" w14:paraId="000000E1">
      <w:pPr>
        <w:rPr>
          <w:sz w:val="24"/>
          <w:szCs w:val="24"/>
        </w:rPr>
      </w:pPr>
      <w:r w:rsidDel="00000000" w:rsidR="00000000" w:rsidRPr="00000000">
        <w:rPr>
          <w:rtl w:val="0"/>
        </w:rPr>
      </w:r>
    </w:p>
    <w:p w:rsidR="00000000" w:rsidDel="00000000" w:rsidP="00000000" w:rsidRDefault="00000000" w:rsidRPr="00000000" w14:paraId="000000E2">
      <w:pPr>
        <w:rPr>
          <w:sz w:val="24"/>
          <w:szCs w:val="24"/>
        </w:rPr>
      </w:pPr>
      <w:r w:rsidDel="00000000" w:rsidR="00000000" w:rsidRPr="00000000">
        <w:rPr>
          <w:rtl w:val="0"/>
        </w:rPr>
      </w:r>
    </w:p>
    <w:p w:rsidR="00000000" w:rsidDel="00000000" w:rsidP="00000000" w:rsidRDefault="00000000" w:rsidRPr="00000000" w14:paraId="000000E3">
      <w:pPr>
        <w:rPr>
          <w:sz w:val="24"/>
          <w:szCs w:val="24"/>
        </w:rPr>
      </w:pPr>
      <w:r w:rsidDel="00000000" w:rsidR="00000000" w:rsidRPr="00000000">
        <w:rPr>
          <w:rtl w:val="0"/>
        </w:rPr>
      </w:r>
    </w:p>
    <w:p w:rsidR="00000000" w:rsidDel="00000000" w:rsidP="00000000" w:rsidRDefault="00000000" w:rsidRPr="00000000" w14:paraId="000000E4">
      <w:pPr>
        <w:rPr>
          <w:sz w:val="24"/>
          <w:szCs w:val="24"/>
        </w:rPr>
      </w:pPr>
      <w:r w:rsidDel="00000000" w:rsidR="00000000" w:rsidRPr="00000000">
        <w:rPr>
          <w:rtl w:val="0"/>
        </w:rPr>
      </w:r>
    </w:p>
    <w:p w:rsidR="00000000" w:rsidDel="00000000" w:rsidP="00000000" w:rsidRDefault="00000000" w:rsidRPr="00000000" w14:paraId="000000E5">
      <w:pPr>
        <w:rPr>
          <w:sz w:val="24"/>
          <w:szCs w:val="24"/>
        </w:rPr>
      </w:pPr>
      <w:r w:rsidDel="00000000" w:rsidR="00000000" w:rsidRPr="00000000">
        <w:rPr>
          <w:rtl w:val="0"/>
        </w:rPr>
      </w:r>
    </w:p>
    <w:p w:rsidR="00000000" w:rsidDel="00000000" w:rsidP="00000000" w:rsidRDefault="00000000" w:rsidRPr="00000000" w14:paraId="000000E6">
      <w:pPr>
        <w:rPr>
          <w:sz w:val="24"/>
          <w:szCs w:val="24"/>
        </w:rPr>
      </w:pPr>
      <w:r w:rsidDel="00000000" w:rsidR="00000000" w:rsidRPr="00000000">
        <w:rPr>
          <w:rtl w:val="0"/>
        </w:rPr>
      </w:r>
    </w:p>
    <w:p w:rsidR="00000000" w:rsidDel="00000000" w:rsidP="00000000" w:rsidRDefault="00000000" w:rsidRPr="00000000" w14:paraId="000000E7">
      <w:pPr>
        <w:rPr>
          <w:sz w:val="24"/>
          <w:szCs w:val="24"/>
        </w:rPr>
      </w:pPr>
      <w:r w:rsidDel="00000000" w:rsidR="00000000" w:rsidRPr="00000000">
        <w:rPr>
          <w:rtl w:val="0"/>
        </w:rPr>
      </w:r>
    </w:p>
    <w:p w:rsidR="00000000" w:rsidDel="00000000" w:rsidP="00000000" w:rsidRDefault="00000000" w:rsidRPr="00000000" w14:paraId="000000E8">
      <w:pPr>
        <w:rPr>
          <w:sz w:val="24"/>
          <w:szCs w:val="24"/>
        </w:rPr>
      </w:pPr>
      <w:r w:rsidDel="00000000" w:rsidR="00000000" w:rsidRPr="00000000">
        <w:rPr>
          <w:rtl w:val="0"/>
        </w:rPr>
      </w:r>
    </w:p>
    <w:p w:rsidR="00000000" w:rsidDel="00000000" w:rsidP="00000000" w:rsidRDefault="00000000" w:rsidRPr="00000000" w14:paraId="000000E9">
      <w:pPr>
        <w:rPr>
          <w:sz w:val="24"/>
          <w:szCs w:val="24"/>
        </w:rPr>
      </w:pPr>
      <w:r w:rsidDel="00000000" w:rsidR="00000000" w:rsidRPr="00000000">
        <w:rPr>
          <w:rtl w:val="0"/>
        </w:rPr>
      </w:r>
    </w:p>
    <w:p w:rsidR="00000000" w:rsidDel="00000000" w:rsidP="00000000" w:rsidRDefault="00000000" w:rsidRPr="00000000" w14:paraId="000000EA">
      <w:pPr>
        <w:rPr>
          <w:sz w:val="24"/>
          <w:szCs w:val="24"/>
        </w:rPr>
      </w:pPr>
      <w:r w:rsidDel="00000000" w:rsidR="00000000" w:rsidRPr="00000000">
        <w:rPr>
          <w:rtl w:val="0"/>
        </w:rPr>
      </w:r>
    </w:p>
    <w:p w:rsidR="00000000" w:rsidDel="00000000" w:rsidP="00000000" w:rsidRDefault="00000000" w:rsidRPr="00000000" w14:paraId="000000EB">
      <w:pPr>
        <w:rPr>
          <w:sz w:val="24"/>
          <w:szCs w:val="24"/>
        </w:rPr>
      </w:pPr>
      <w:r w:rsidDel="00000000" w:rsidR="00000000" w:rsidRPr="00000000">
        <w:rPr>
          <w:rtl w:val="0"/>
        </w:rPr>
      </w:r>
    </w:p>
    <w:p w:rsidR="00000000" w:rsidDel="00000000" w:rsidP="00000000" w:rsidRDefault="00000000" w:rsidRPr="00000000" w14:paraId="000000EC">
      <w:pPr>
        <w:rPr>
          <w:sz w:val="24"/>
          <w:szCs w:val="24"/>
        </w:rPr>
      </w:pPr>
      <w:r w:rsidDel="00000000" w:rsidR="00000000" w:rsidRPr="00000000">
        <w:rPr>
          <w:rtl w:val="0"/>
        </w:rPr>
      </w:r>
    </w:p>
    <w:p w:rsidR="00000000" w:rsidDel="00000000" w:rsidP="00000000" w:rsidRDefault="00000000" w:rsidRPr="00000000" w14:paraId="000000ED">
      <w:pPr>
        <w:rPr>
          <w:sz w:val="24"/>
          <w:szCs w:val="24"/>
        </w:rPr>
      </w:pPr>
      <w:r w:rsidDel="00000000" w:rsidR="00000000" w:rsidRPr="00000000">
        <w:rPr>
          <w:rtl w:val="0"/>
        </w:rPr>
      </w:r>
    </w:p>
    <w:p w:rsidR="00000000" w:rsidDel="00000000" w:rsidP="00000000" w:rsidRDefault="00000000" w:rsidRPr="00000000" w14:paraId="000000EE">
      <w:pPr>
        <w:rPr>
          <w:sz w:val="24"/>
          <w:szCs w:val="24"/>
        </w:rPr>
      </w:pPr>
      <w:r w:rsidDel="00000000" w:rsidR="00000000" w:rsidRPr="00000000">
        <w:rPr>
          <w:rtl w:val="0"/>
        </w:rPr>
      </w:r>
    </w:p>
    <w:p w:rsidR="00000000" w:rsidDel="00000000" w:rsidP="00000000" w:rsidRDefault="00000000" w:rsidRPr="00000000" w14:paraId="000000EF">
      <w:pPr>
        <w:rPr>
          <w:sz w:val="24"/>
          <w:szCs w:val="24"/>
        </w:rPr>
      </w:pPr>
      <w:r w:rsidDel="00000000" w:rsidR="00000000" w:rsidRPr="00000000">
        <w:rPr>
          <w:rtl w:val="0"/>
        </w:rPr>
      </w:r>
    </w:p>
    <w:p w:rsidR="00000000" w:rsidDel="00000000" w:rsidP="00000000" w:rsidRDefault="00000000" w:rsidRPr="00000000" w14:paraId="000000F0">
      <w:pPr>
        <w:rPr>
          <w:sz w:val="24"/>
          <w:szCs w:val="24"/>
        </w:rPr>
      </w:pPr>
      <w:r w:rsidDel="00000000" w:rsidR="00000000" w:rsidRPr="00000000">
        <w:rPr>
          <w:rtl w:val="0"/>
        </w:rPr>
      </w:r>
    </w:p>
    <w:p w:rsidR="00000000" w:rsidDel="00000000" w:rsidP="00000000" w:rsidRDefault="00000000" w:rsidRPr="00000000" w14:paraId="000000F1">
      <w:pPr>
        <w:rPr>
          <w:sz w:val="24"/>
          <w:szCs w:val="24"/>
        </w:rPr>
      </w:pPr>
      <w:r w:rsidDel="00000000" w:rsidR="00000000" w:rsidRPr="00000000">
        <w:rPr>
          <w:rtl w:val="0"/>
        </w:rPr>
      </w:r>
    </w:p>
    <w:p w:rsidR="00000000" w:rsidDel="00000000" w:rsidP="00000000" w:rsidRDefault="00000000" w:rsidRPr="00000000" w14:paraId="000000F2">
      <w:pPr>
        <w:rPr>
          <w:sz w:val="24"/>
          <w:szCs w:val="24"/>
        </w:rPr>
      </w:pPr>
      <w:r w:rsidDel="00000000" w:rsidR="00000000" w:rsidRPr="00000000">
        <w:rPr>
          <w:rtl w:val="0"/>
        </w:rPr>
      </w:r>
    </w:p>
    <w:p w:rsidR="00000000" w:rsidDel="00000000" w:rsidP="00000000" w:rsidRDefault="00000000" w:rsidRPr="00000000" w14:paraId="000000F3">
      <w:pPr>
        <w:rPr>
          <w:sz w:val="24"/>
          <w:szCs w:val="24"/>
        </w:rPr>
      </w:pPr>
      <w:r w:rsidDel="00000000" w:rsidR="00000000" w:rsidRPr="00000000">
        <w:rPr>
          <w:rtl w:val="0"/>
        </w:rPr>
      </w:r>
    </w:p>
    <w:p w:rsidR="00000000" w:rsidDel="00000000" w:rsidP="00000000" w:rsidRDefault="00000000" w:rsidRPr="00000000" w14:paraId="000000F4">
      <w:pPr>
        <w:bidi w:val="1"/>
        <w:rPr>
          <w:sz w:val="24"/>
          <w:szCs w:val="24"/>
        </w:rPr>
      </w:pPr>
      <w:r w:rsidDel="00000000" w:rsidR="00000000" w:rsidRPr="00000000">
        <w:rPr>
          <w:sz w:val="24"/>
          <w:szCs w:val="24"/>
          <w:rtl w:val="0"/>
        </w:rPr>
        <w:t xml:space="preserve">6</w:t>
      </w:r>
    </w:p>
    <w:p w:rsidR="00000000" w:rsidDel="00000000" w:rsidP="00000000" w:rsidRDefault="00000000" w:rsidRPr="00000000" w14:paraId="000000F5">
      <w:pPr>
        <w:rPr>
          <w:b w:val="1"/>
          <w:sz w:val="24"/>
          <w:szCs w:val="24"/>
        </w:rPr>
      </w:pPr>
      <w:r w:rsidDel="00000000" w:rsidR="00000000" w:rsidRPr="00000000">
        <w:rPr>
          <w:b w:val="1"/>
          <w:sz w:val="24"/>
          <w:szCs w:val="24"/>
          <w:rtl w:val="0"/>
        </w:rPr>
        <w:t xml:space="preserve">ЕСЕПТІЛІКТІҢ ҚАЖЕТТІЛІГІ</w:t>
      </w:r>
    </w:p>
    <w:p w:rsidR="00000000" w:rsidDel="00000000" w:rsidP="00000000" w:rsidRDefault="00000000" w:rsidRPr="00000000" w14:paraId="000000F6">
      <w:pPr>
        <w:rPr>
          <w:sz w:val="24"/>
          <w:szCs w:val="24"/>
        </w:rPr>
      </w:pPr>
      <w:r w:rsidDel="00000000" w:rsidR="00000000" w:rsidRPr="00000000">
        <w:rPr>
          <w:rtl w:val="0"/>
        </w:rPr>
      </w:r>
    </w:p>
    <w:p w:rsidR="00000000" w:rsidDel="00000000" w:rsidP="00000000" w:rsidRDefault="00000000" w:rsidRPr="00000000" w14:paraId="000000F7">
      <w:pPr>
        <w:rPr>
          <w:sz w:val="24"/>
          <w:szCs w:val="24"/>
        </w:rPr>
      </w:pPr>
      <w:r w:rsidDel="00000000" w:rsidR="00000000" w:rsidRPr="00000000">
        <w:rPr>
          <w:sz w:val="24"/>
          <w:szCs w:val="24"/>
          <w:rtl w:val="0"/>
        </w:rPr>
        <w:t xml:space="preserve">ҮШІНШІ СЕКТОР ЖҰМЫСЫНДАҒЫ МӘСЕЛЕЛЕР МЕН ҚИЫНДЫҚТАР:</w:t>
      </w:r>
    </w:p>
    <w:p w:rsidR="00000000" w:rsidDel="00000000" w:rsidP="00000000" w:rsidRDefault="00000000" w:rsidRPr="00000000" w14:paraId="000000F8">
      <w:pPr>
        <w:rPr>
          <w:sz w:val="24"/>
          <w:szCs w:val="24"/>
        </w:rPr>
      </w:pPr>
      <w:r w:rsidDel="00000000" w:rsidR="00000000" w:rsidRPr="00000000">
        <w:rPr>
          <w:rtl w:val="0"/>
        </w:rPr>
      </w:r>
    </w:p>
    <w:p w:rsidR="00000000" w:rsidDel="00000000" w:rsidP="00000000" w:rsidRDefault="00000000" w:rsidRPr="00000000" w14:paraId="000000F9">
      <w:pPr>
        <w:rPr>
          <w:b w:val="1"/>
          <w:sz w:val="24"/>
          <w:szCs w:val="24"/>
        </w:rPr>
      </w:pPr>
      <w:r w:rsidDel="00000000" w:rsidR="00000000" w:rsidRPr="00000000">
        <w:rPr>
          <w:b w:val="1"/>
          <w:sz w:val="24"/>
          <w:szCs w:val="24"/>
          <w:rtl w:val="0"/>
        </w:rPr>
        <w:t xml:space="preserve">Үшінші сектор:</w:t>
      </w:r>
    </w:p>
    <w:p w:rsidR="00000000" w:rsidDel="00000000" w:rsidP="00000000" w:rsidRDefault="00000000" w:rsidRPr="00000000" w14:paraId="000000FA">
      <w:pPr>
        <w:rPr>
          <w:sz w:val="24"/>
          <w:szCs w:val="24"/>
        </w:rPr>
      </w:pPr>
      <w:r w:rsidDel="00000000" w:rsidR="00000000" w:rsidRPr="00000000">
        <w:rPr>
          <w:sz w:val="24"/>
          <w:szCs w:val="24"/>
          <w:rtl w:val="0"/>
        </w:rPr>
        <w:t xml:space="preserve">Халықтың ресурстық қолдауының мардымсыздығы;</w:t>
      </w:r>
    </w:p>
    <w:p w:rsidR="00000000" w:rsidDel="00000000" w:rsidP="00000000" w:rsidRDefault="00000000" w:rsidRPr="00000000" w14:paraId="000000FB">
      <w:pPr>
        <w:rPr>
          <w:sz w:val="24"/>
          <w:szCs w:val="24"/>
        </w:rPr>
      </w:pPr>
      <w:r w:rsidDel="00000000" w:rsidR="00000000" w:rsidRPr="00000000">
        <w:rPr>
          <w:sz w:val="24"/>
          <w:szCs w:val="24"/>
          <w:rtl w:val="0"/>
        </w:rPr>
        <w:t xml:space="preserve">Халық тарапынан сенім мен қолдаудың жетіспеушілігі;</w:t>
      </w:r>
    </w:p>
    <w:p w:rsidR="00000000" w:rsidDel="00000000" w:rsidP="00000000" w:rsidRDefault="00000000" w:rsidRPr="00000000" w14:paraId="000000FC">
      <w:pPr>
        <w:rPr>
          <w:sz w:val="24"/>
          <w:szCs w:val="24"/>
        </w:rPr>
      </w:pPr>
      <w:r w:rsidDel="00000000" w:rsidR="00000000" w:rsidRPr="00000000">
        <w:rPr>
          <w:sz w:val="24"/>
          <w:szCs w:val="24"/>
          <w:rtl w:val="0"/>
        </w:rPr>
        <w:t xml:space="preserve">Бенефициарлардың ҮЕҰ жұмысына қатысу деңгейінің төмендігі;</w:t>
      </w:r>
    </w:p>
    <w:p w:rsidR="00000000" w:rsidDel="00000000" w:rsidP="00000000" w:rsidRDefault="00000000" w:rsidRPr="00000000" w14:paraId="000000FD">
      <w:pPr>
        <w:rPr>
          <w:sz w:val="24"/>
          <w:szCs w:val="24"/>
        </w:rPr>
      </w:pPr>
      <w:r w:rsidDel="00000000" w:rsidR="00000000" w:rsidRPr="00000000">
        <w:rPr>
          <w:sz w:val="24"/>
          <w:szCs w:val="24"/>
          <w:rtl w:val="0"/>
        </w:rPr>
        <w:t xml:space="preserve">ҮЕҰ қызметінің мән-мағынасын түсінбеушілік;</w:t>
      </w:r>
    </w:p>
    <w:p w:rsidR="00000000" w:rsidDel="00000000" w:rsidP="00000000" w:rsidRDefault="00000000" w:rsidRPr="00000000" w14:paraId="000000FE">
      <w:pPr>
        <w:rPr>
          <w:sz w:val="24"/>
          <w:szCs w:val="24"/>
        </w:rPr>
      </w:pPr>
      <w:r w:rsidDel="00000000" w:rsidR="00000000" w:rsidRPr="00000000">
        <w:rPr>
          <w:sz w:val="24"/>
          <w:szCs w:val="24"/>
          <w:rtl w:val="0"/>
        </w:rPr>
        <w:t xml:space="preserve">ҮЕҰ-дың заңдылығы мен ашықтығына қатысты күмәндар;</w:t>
      </w:r>
    </w:p>
    <w:p w:rsidR="00000000" w:rsidDel="00000000" w:rsidP="00000000" w:rsidRDefault="00000000" w:rsidRPr="00000000" w14:paraId="000000FF">
      <w:pPr>
        <w:rPr>
          <w:sz w:val="24"/>
          <w:szCs w:val="24"/>
        </w:rPr>
      </w:pPr>
      <w:r w:rsidDel="00000000" w:rsidR="00000000" w:rsidRPr="00000000">
        <w:rPr>
          <w:sz w:val="24"/>
          <w:szCs w:val="24"/>
          <w:rtl w:val="0"/>
        </w:rPr>
        <w:t xml:space="preserve">Мүшелік ұйымдар </w:t>
      </w:r>
      <w:r w:rsidDel="00000000" w:rsidR="00000000" w:rsidRPr="00000000">
        <w:rPr>
          <w:sz w:val="24"/>
          <w:szCs w:val="24"/>
          <w:rtl w:val="0"/>
        </w:rPr>
        <w:t xml:space="preserve">жеткілікті</w:t>
      </w:r>
      <w:r w:rsidDel="00000000" w:rsidR="00000000" w:rsidRPr="00000000">
        <w:rPr>
          <w:sz w:val="24"/>
          <w:szCs w:val="24"/>
          <w:rtl w:val="0"/>
        </w:rPr>
        <w:t xml:space="preserve"> дамымаған.</w:t>
      </w:r>
    </w:p>
    <w:p w:rsidR="00000000" w:rsidDel="00000000" w:rsidP="00000000" w:rsidRDefault="00000000" w:rsidRPr="00000000" w14:paraId="00000100">
      <w:pPr>
        <w:rPr>
          <w:sz w:val="24"/>
          <w:szCs w:val="24"/>
        </w:rPr>
      </w:pPr>
      <w:r w:rsidDel="00000000" w:rsidR="00000000" w:rsidRPr="00000000">
        <w:rPr>
          <w:rtl w:val="0"/>
        </w:rPr>
      </w:r>
    </w:p>
    <w:p w:rsidR="00000000" w:rsidDel="00000000" w:rsidP="00000000" w:rsidRDefault="00000000" w:rsidRPr="00000000" w14:paraId="00000101">
      <w:pPr>
        <w:rPr>
          <w:sz w:val="24"/>
          <w:szCs w:val="24"/>
        </w:rPr>
      </w:pPr>
      <w:r w:rsidDel="00000000" w:rsidR="00000000" w:rsidRPr="00000000">
        <w:rPr>
          <w:sz w:val="24"/>
          <w:szCs w:val="24"/>
          <w:rtl w:val="0"/>
        </w:rPr>
        <w:t xml:space="preserve">ЕСЕПТІЛІК БҰЛ МӘСЕЛЕЛЕРДІ ШЕШУГЕ ЫҚПАЛ ЕТЕДІ.</w:t>
      </w:r>
    </w:p>
    <w:p w:rsidR="00000000" w:rsidDel="00000000" w:rsidP="00000000" w:rsidRDefault="00000000" w:rsidRPr="00000000" w14:paraId="00000102">
      <w:pPr>
        <w:rPr>
          <w:sz w:val="24"/>
          <w:szCs w:val="24"/>
        </w:rPr>
      </w:pPr>
      <w:r w:rsidDel="00000000" w:rsidR="00000000" w:rsidRPr="00000000">
        <w:rPr>
          <w:rtl w:val="0"/>
        </w:rPr>
      </w:r>
    </w:p>
    <w:p w:rsidR="00000000" w:rsidDel="00000000" w:rsidP="00000000" w:rsidRDefault="00000000" w:rsidRPr="00000000" w14:paraId="00000103">
      <w:pPr>
        <w:rPr>
          <w:sz w:val="24"/>
          <w:szCs w:val="24"/>
        </w:rPr>
      </w:pPr>
      <w:r w:rsidDel="00000000" w:rsidR="00000000" w:rsidRPr="00000000">
        <w:rPr>
          <w:rtl w:val="0"/>
        </w:rPr>
      </w:r>
    </w:p>
    <w:p w:rsidR="00000000" w:rsidDel="00000000" w:rsidP="00000000" w:rsidRDefault="00000000" w:rsidRPr="00000000" w14:paraId="00000104">
      <w:pPr>
        <w:rPr>
          <w:sz w:val="24"/>
          <w:szCs w:val="24"/>
        </w:rPr>
      </w:pPr>
      <w:r w:rsidDel="00000000" w:rsidR="00000000" w:rsidRPr="00000000">
        <w:rPr>
          <w:sz w:val="24"/>
          <w:szCs w:val="24"/>
          <w:rtl w:val="0"/>
        </w:rPr>
        <w:t xml:space="preserve">ҮЕҰ-ның есептілігіне қатысты пікірталастар үкіметтік емес сектордың қоғам тарапынан сынға ұшырауы аясында өрбуде. Қоғамның басым бөлігі ҮЕҰ-дардың қызметі туралы аз ақпараттандырылған және бұл ұйымдарға деген сенімнің жоқтығы байқалады. Қалыптасқан жағдайдың салдары ретінде, Қазақстанда халық пен шағын және орта бизнес өкілдерінен қаражат тарта алатын ҮЕҰ-дар дамымай отыр.</w:t>
      </w:r>
    </w:p>
    <w:p w:rsidR="00000000" w:rsidDel="00000000" w:rsidP="00000000" w:rsidRDefault="00000000" w:rsidRPr="00000000" w14:paraId="00000105">
      <w:pPr>
        <w:rPr>
          <w:sz w:val="24"/>
          <w:szCs w:val="24"/>
        </w:rPr>
      </w:pPr>
      <w:r w:rsidDel="00000000" w:rsidR="00000000" w:rsidRPr="00000000">
        <w:rPr>
          <w:rtl w:val="0"/>
        </w:rPr>
      </w:r>
    </w:p>
    <w:p w:rsidR="00000000" w:rsidDel="00000000" w:rsidP="00000000" w:rsidRDefault="00000000" w:rsidRPr="00000000" w14:paraId="00000106">
      <w:pPr>
        <w:rPr>
          <w:sz w:val="24"/>
          <w:szCs w:val="24"/>
        </w:rPr>
      </w:pPr>
      <w:r w:rsidDel="00000000" w:rsidR="00000000" w:rsidRPr="00000000">
        <w:rPr>
          <w:sz w:val="24"/>
          <w:szCs w:val="24"/>
          <w:rtl w:val="0"/>
        </w:rPr>
        <w:t xml:space="preserve">Қазақстандағы үкіметтік емес ұйымдар шектеулі ресурстар жағдайында және олар үшін болатын жоғары бәсекелестік аясында жұмыс істеуге мәжбүр. Сонымен қатар, қоғам тарапынан ҮЕҰ-дардың тиімділігіне күмән келтіру үрдісі және жалпы алғанда сектор қызметіне қолдау мен түсіністіктің болмауы байқалады. Бұл сын көбіне ҮЕҰ-дардың өз </w:t>
      </w:r>
      <w:r w:rsidDel="00000000" w:rsidR="00000000" w:rsidRPr="00000000">
        <w:rPr>
          <w:sz w:val="24"/>
          <w:szCs w:val="24"/>
          <w:rtl w:val="0"/>
        </w:rPr>
        <w:t xml:space="preserve">бенефициарларымен</w:t>
      </w:r>
      <w:r w:rsidDel="00000000" w:rsidR="00000000" w:rsidRPr="00000000">
        <w:rPr>
          <w:sz w:val="24"/>
          <w:szCs w:val="24"/>
          <w:rtl w:val="0"/>
        </w:rPr>
        <w:t xml:space="preserve"> атынан жұмыс жүргізетін әрекеттерін келіспей, ашық түрде үйлестірмейтініне байланысты туындайды. Сондай-ақ көптеген ұйымдар өз қызметінің тиімділігін және мақсатты топтарға оң әсерін дәлелдеу үшін </w:t>
      </w:r>
      <w:r w:rsidDel="00000000" w:rsidR="00000000" w:rsidRPr="00000000">
        <w:rPr>
          <w:sz w:val="24"/>
          <w:szCs w:val="24"/>
          <w:rtl w:val="0"/>
        </w:rPr>
        <w:t xml:space="preserve">бенефициарлар</w:t>
      </w:r>
      <w:r w:rsidDel="00000000" w:rsidR="00000000" w:rsidRPr="00000000">
        <w:rPr>
          <w:sz w:val="24"/>
          <w:szCs w:val="24"/>
          <w:rtl w:val="0"/>
        </w:rPr>
        <w:t xml:space="preserve"> мен </w:t>
      </w:r>
      <w:r w:rsidDel="00000000" w:rsidR="00000000" w:rsidRPr="00000000">
        <w:rPr>
          <w:sz w:val="24"/>
          <w:szCs w:val="24"/>
          <w:rtl w:val="0"/>
        </w:rPr>
        <w:t xml:space="preserve">стейкхолдерлерге</w:t>
      </w:r>
      <w:r w:rsidDel="00000000" w:rsidR="00000000" w:rsidRPr="00000000">
        <w:rPr>
          <w:sz w:val="24"/>
          <w:szCs w:val="24"/>
          <w:rtl w:val="0"/>
        </w:rPr>
        <w:t xml:space="preserve"> нақты қадамдар жасамай жатады.</w:t>
      </w:r>
    </w:p>
    <w:p w:rsidR="00000000" w:rsidDel="00000000" w:rsidP="00000000" w:rsidRDefault="00000000" w:rsidRPr="00000000" w14:paraId="00000107">
      <w:pPr>
        <w:rPr>
          <w:sz w:val="24"/>
          <w:szCs w:val="24"/>
        </w:rPr>
      </w:pPr>
      <w:r w:rsidDel="00000000" w:rsidR="00000000" w:rsidRPr="00000000">
        <w:rPr>
          <w:rtl w:val="0"/>
        </w:rPr>
      </w:r>
    </w:p>
    <w:p w:rsidR="00000000" w:rsidDel="00000000" w:rsidP="00000000" w:rsidRDefault="00000000" w:rsidRPr="00000000" w14:paraId="00000108">
      <w:pPr>
        <w:rPr>
          <w:sz w:val="24"/>
          <w:szCs w:val="24"/>
        </w:rPr>
      </w:pPr>
      <w:r w:rsidDel="00000000" w:rsidR="00000000" w:rsidRPr="00000000">
        <w:rPr>
          <w:sz w:val="24"/>
          <w:szCs w:val="24"/>
          <w:rtl w:val="0"/>
        </w:rPr>
        <w:t xml:space="preserve">Сонымен қатар, </w:t>
      </w:r>
      <w:r w:rsidDel="00000000" w:rsidR="00000000" w:rsidRPr="00000000">
        <w:rPr>
          <w:sz w:val="24"/>
          <w:szCs w:val="24"/>
          <w:rtl w:val="0"/>
        </w:rPr>
        <w:t xml:space="preserve">бенефициарлар</w:t>
      </w:r>
      <w:r w:rsidDel="00000000" w:rsidR="00000000" w:rsidRPr="00000000">
        <w:rPr>
          <w:sz w:val="24"/>
          <w:szCs w:val="24"/>
          <w:rtl w:val="0"/>
        </w:rPr>
        <w:t xml:space="preserve"> мен маңызды әлеуметтік ортада сенім тудыру қабілеті - ҮЕҰ үшін маңызды бәсекелік артықшылық болып табылады. Үкіметтік емес ұйымдардың бенефициарлармен сенімді қарым-қатынас орнатуы коммерциялық немесе мемлекеттік секторға қарағанда әлдеқайда жеңіл. ҮЕҰ-дарда есептілік қағидаттары мен тетіктерін енгізу жоғарыда аталған бірқатар қиындықтарды еңсеруге мүмкіндік береді.</w:t>
      </w:r>
    </w:p>
    <w:p w:rsidR="00000000" w:rsidDel="00000000" w:rsidP="00000000" w:rsidRDefault="00000000" w:rsidRPr="00000000" w14:paraId="00000109">
      <w:pPr>
        <w:rPr>
          <w:sz w:val="24"/>
          <w:szCs w:val="24"/>
        </w:rPr>
      </w:pPr>
      <w:r w:rsidDel="00000000" w:rsidR="00000000" w:rsidRPr="00000000">
        <w:rPr>
          <w:rtl w:val="0"/>
        </w:rPr>
      </w:r>
    </w:p>
    <w:p w:rsidR="00000000" w:rsidDel="00000000" w:rsidP="00000000" w:rsidRDefault="00000000" w:rsidRPr="00000000" w14:paraId="0000010A">
      <w:pPr>
        <w:rPr>
          <w:sz w:val="24"/>
          <w:szCs w:val="24"/>
        </w:rPr>
      </w:pPr>
      <w:r w:rsidDel="00000000" w:rsidR="00000000" w:rsidRPr="00000000">
        <w:rPr>
          <w:rtl w:val="0"/>
        </w:rPr>
      </w:r>
    </w:p>
    <w:p w:rsidR="00000000" w:rsidDel="00000000" w:rsidP="00000000" w:rsidRDefault="00000000" w:rsidRPr="00000000" w14:paraId="0000010B">
      <w:pPr>
        <w:rPr>
          <w:sz w:val="24"/>
          <w:szCs w:val="24"/>
        </w:rPr>
      </w:pPr>
      <w:r w:rsidDel="00000000" w:rsidR="00000000" w:rsidRPr="00000000">
        <w:rPr>
          <w:rtl w:val="0"/>
        </w:rPr>
      </w:r>
    </w:p>
    <w:p w:rsidR="00000000" w:rsidDel="00000000" w:rsidP="00000000" w:rsidRDefault="00000000" w:rsidRPr="00000000" w14:paraId="0000010C">
      <w:pPr>
        <w:rPr>
          <w:sz w:val="24"/>
          <w:szCs w:val="24"/>
        </w:rPr>
      </w:pPr>
      <w:r w:rsidDel="00000000" w:rsidR="00000000" w:rsidRPr="00000000">
        <w:rPr>
          <w:rtl w:val="0"/>
        </w:rPr>
      </w:r>
    </w:p>
    <w:p w:rsidR="00000000" w:rsidDel="00000000" w:rsidP="00000000" w:rsidRDefault="00000000" w:rsidRPr="00000000" w14:paraId="0000010D">
      <w:pPr>
        <w:rPr>
          <w:sz w:val="24"/>
          <w:szCs w:val="24"/>
        </w:rPr>
      </w:pPr>
      <w:r w:rsidDel="00000000" w:rsidR="00000000" w:rsidRPr="00000000">
        <w:rPr>
          <w:rtl w:val="0"/>
        </w:rPr>
      </w:r>
    </w:p>
    <w:p w:rsidR="00000000" w:rsidDel="00000000" w:rsidP="00000000" w:rsidRDefault="00000000" w:rsidRPr="00000000" w14:paraId="0000010E">
      <w:pPr>
        <w:bidi w:val="1"/>
        <w:rPr>
          <w:sz w:val="24"/>
          <w:szCs w:val="24"/>
        </w:rPr>
      </w:pPr>
      <w:r w:rsidDel="00000000" w:rsidR="00000000" w:rsidRPr="00000000">
        <w:rPr>
          <w:sz w:val="24"/>
          <w:szCs w:val="24"/>
          <w:rtl w:val="0"/>
        </w:rPr>
        <w:t xml:space="preserve">7</w:t>
      </w:r>
    </w:p>
    <w:p w:rsidR="00000000" w:rsidDel="00000000" w:rsidP="00000000" w:rsidRDefault="00000000" w:rsidRPr="00000000" w14:paraId="0000010F">
      <w:pPr>
        <w:rPr>
          <w:b w:val="1"/>
          <w:sz w:val="24"/>
          <w:szCs w:val="24"/>
        </w:rPr>
      </w:pPr>
      <w:r w:rsidDel="00000000" w:rsidR="00000000" w:rsidRPr="00000000">
        <w:rPr>
          <w:b w:val="1"/>
          <w:sz w:val="24"/>
          <w:szCs w:val="24"/>
          <w:rtl w:val="0"/>
        </w:rPr>
        <w:t xml:space="preserve">ЕСЕПТІЛІКТІҢ ҚАЖЕТТІЛІГІ</w:t>
      </w:r>
    </w:p>
    <w:p w:rsidR="00000000" w:rsidDel="00000000" w:rsidP="00000000" w:rsidRDefault="00000000" w:rsidRPr="00000000" w14:paraId="00000110">
      <w:pPr>
        <w:rPr>
          <w:sz w:val="24"/>
          <w:szCs w:val="24"/>
        </w:rPr>
      </w:pPr>
      <w:r w:rsidDel="00000000" w:rsidR="00000000" w:rsidRPr="00000000">
        <w:rPr>
          <w:rtl w:val="0"/>
        </w:rPr>
      </w:r>
    </w:p>
    <w:p w:rsidR="00000000" w:rsidDel="00000000" w:rsidP="00000000" w:rsidRDefault="00000000" w:rsidRPr="00000000" w14:paraId="00000111">
      <w:pPr>
        <w:rPr>
          <w:b w:val="1"/>
          <w:sz w:val="24"/>
          <w:szCs w:val="24"/>
        </w:rPr>
      </w:pPr>
      <w:r w:rsidDel="00000000" w:rsidR="00000000" w:rsidRPr="00000000">
        <w:rPr>
          <w:b w:val="1"/>
          <w:sz w:val="24"/>
          <w:szCs w:val="24"/>
          <w:rtl w:val="0"/>
        </w:rPr>
        <w:t xml:space="preserve">ҮЕҰ-ның </w:t>
      </w:r>
      <w:r w:rsidDel="00000000" w:rsidR="00000000" w:rsidRPr="00000000">
        <w:rPr>
          <w:b w:val="1"/>
          <w:sz w:val="24"/>
          <w:szCs w:val="24"/>
          <w:rtl w:val="0"/>
        </w:rPr>
        <w:t xml:space="preserve">бенефициарлар</w:t>
      </w:r>
      <w:r w:rsidDel="00000000" w:rsidR="00000000" w:rsidRPr="00000000">
        <w:rPr>
          <w:b w:val="1"/>
          <w:sz w:val="24"/>
          <w:szCs w:val="24"/>
          <w:rtl w:val="0"/>
        </w:rPr>
        <w:t xml:space="preserve"> алдындағы есептілігі дегеніміз:</w:t>
      </w:r>
    </w:p>
    <w:p w:rsidR="00000000" w:rsidDel="00000000" w:rsidP="00000000" w:rsidRDefault="00000000" w:rsidRPr="00000000" w14:paraId="00000112">
      <w:pPr>
        <w:rPr>
          <w:sz w:val="24"/>
          <w:szCs w:val="24"/>
        </w:rPr>
      </w:pPr>
      <w:r w:rsidDel="00000000" w:rsidR="00000000" w:rsidRPr="00000000">
        <w:rPr>
          <w:sz w:val="24"/>
          <w:szCs w:val="24"/>
          <w:rtl w:val="0"/>
        </w:rPr>
        <w:t xml:space="preserve">ҮЕҰ-ға деген сенімді арттыру құралы;</w:t>
      </w:r>
    </w:p>
    <w:p w:rsidR="00000000" w:rsidDel="00000000" w:rsidP="00000000" w:rsidRDefault="00000000" w:rsidRPr="00000000" w14:paraId="00000113">
      <w:pPr>
        <w:rPr>
          <w:sz w:val="24"/>
          <w:szCs w:val="24"/>
        </w:rPr>
      </w:pPr>
      <w:r w:rsidDel="00000000" w:rsidR="00000000" w:rsidRPr="00000000">
        <w:rPr>
          <w:sz w:val="24"/>
          <w:szCs w:val="24"/>
          <w:rtl w:val="0"/>
        </w:rPr>
        <w:t xml:space="preserve">ҮЕҰ-ға ресурстар тарту құралы;</w:t>
      </w:r>
    </w:p>
    <w:p w:rsidR="00000000" w:rsidDel="00000000" w:rsidP="00000000" w:rsidRDefault="00000000" w:rsidRPr="00000000" w14:paraId="00000114">
      <w:pPr>
        <w:rPr>
          <w:sz w:val="24"/>
          <w:szCs w:val="24"/>
        </w:rPr>
      </w:pPr>
      <w:r w:rsidDel="00000000" w:rsidR="00000000" w:rsidRPr="00000000">
        <w:rPr>
          <w:sz w:val="24"/>
          <w:szCs w:val="24"/>
          <w:rtl w:val="0"/>
        </w:rPr>
        <w:t xml:space="preserve">Бенефициарлармен</w:t>
      </w:r>
      <w:r w:rsidDel="00000000" w:rsidR="00000000" w:rsidRPr="00000000">
        <w:rPr>
          <w:sz w:val="24"/>
          <w:szCs w:val="24"/>
          <w:rtl w:val="0"/>
        </w:rPr>
        <w:t xml:space="preserve"> кері байланыс құралы;</w:t>
      </w:r>
    </w:p>
    <w:p w:rsidR="00000000" w:rsidDel="00000000" w:rsidP="00000000" w:rsidRDefault="00000000" w:rsidRPr="00000000" w14:paraId="00000115">
      <w:pPr>
        <w:rPr>
          <w:sz w:val="24"/>
          <w:szCs w:val="24"/>
        </w:rPr>
      </w:pPr>
      <w:r w:rsidDel="00000000" w:rsidR="00000000" w:rsidRPr="00000000">
        <w:rPr>
          <w:sz w:val="24"/>
          <w:szCs w:val="24"/>
          <w:rtl w:val="0"/>
        </w:rPr>
        <w:t xml:space="preserve">ҮЕҰ имиджін қалыптастыру құралы;</w:t>
      </w:r>
    </w:p>
    <w:p w:rsidR="00000000" w:rsidDel="00000000" w:rsidP="00000000" w:rsidRDefault="00000000" w:rsidRPr="00000000" w14:paraId="00000116">
      <w:pPr>
        <w:rPr>
          <w:sz w:val="24"/>
          <w:szCs w:val="24"/>
        </w:rPr>
      </w:pPr>
      <w:r w:rsidDel="00000000" w:rsidR="00000000" w:rsidRPr="00000000">
        <w:rPr>
          <w:sz w:val="24"/>
          <w:szCs w:val="24"/>
          <w:rtl w:val="0"/>
        </w:rPr>
        <w:t xml:space="preserve">ҮЕҰ туралы мәліметтердің шынайылығын растау құралы (верификация).</w:t>
      </w:r>
    </w:p>
    <w:p w:rsidR="00000000" w:rsidDel="00000000" w:rsidP="00000000" w:rsidRDefault="00000000" w:rsidRPr="00000000" w14:paraId="00000117">
      <w:pPr>
        <w:rPr>
          <w:sz w:val="24"/>
          <w:szCs w:val="24"/>
        </w:rPr>
      </w:pPr>
      <w:r w:rsidDel="00000000" w:rsidR="00000000" w:rsidRPr="00000000">
        <w:rPr>
          <w:rtl w:val="0"/>
        </w:rPr>
      </w:r>
    </w:p>
    <w:p w:rsidR="00000000" w:rsidDel="00000000" w:rsidP="00000000" w:rsidRDefault="00000000" w:rsidRPr="00000000" w14:paraId="00000118">
      <w:pPr>
        <w:rPr>
          <w:sz w:val="24"/>
          <w:szCs w:val="24"/>
        </w:rPr>
      </w:pPr>
      <w:r w:rsidDel="00000000" w:rsidR="00000000" w:rsidRPr="00000000">
        <w:rPr>
          <w:rtl w:val="0"/>
        </w:rPr>
      </w:r>
    </w:p>
    <w:p w:rsidR="00000000" w:rsidDel="00000000" w:rsidP="00000000" w:rsidRDefault="00000000" w:rsidRPr="00000000" w14:paraId="00000119">
      <w:pPr>
        <w:rPr>
          <w:sz w:val="24"/>
          <w:szCs w:val="24"/>
        </w:rPr>
      </w:pPr>
      <w:r w:rsidDel="00000000" w:rsidR="00000000" w:rsidRPr="00000000">
        <w:rPr>
          <w:sz w:val="24"/>
          <w:szCs w:val="24"/>
          <w:rtl w:val="0"/>
        </w:rPr>
        <w:t xml:space="preserve">ҮЕҰ-дың </w:t>
      </w:r>
      <w:r w:rsidDel="00000000" w:rsidR="00000000" w:rsidRPr="00000000">
        <w:rPr>
          <w:sz w:val="24"/>
          <w:szCs w:val="24"/>
          <w:rtl w:val="0"/>
        </w:rPr>
        <w:t xml:space="preserve">бенефициарлар</w:t>
      </w:r>
      <w:r w:rsidDel="00000000" w:rsidR="00000000" w:rsidRPr="00000000">
        <w:rPr>
          <w:sz w:val="24"/>
          <w:szCs w:val="24"/>
          <w:rtl w:val="0"/>
        </w:rPr>
        <w:t xml:space="preserve"> алдындағы есептілігі ұйым қызметінің маңыздылығы мен қоғам алдындағы үлесін көрсетумен қатар, іскерлік бедел қалыптастыру мен ресурстар тартудың тиімді құралына айналады. Бұл ретте есептілік жүйелері презентациялық функция атқара отырып, ұйымның қазіргі жай-күйін ашық көрсетуге, тартылған ресурстар мен қол жеткізілген нәтижелер арасындағы байланысты айқын бейнелеуге мүмкіндік береді. Бұл ҮЕҰ миссиясын орындауға қажетті қосымша адами, қаржылық және материалдық ресурстарды жұмылдыруда маңызды рөл атқарады.</w:t>
      </w:r>
    </w:p>
    <w:p w:rsidR="00000000" w:rsidDel="00000000" w:rsidP="00000000" w:rsidRDefault="00000000" w:rsidRPr="00000000" w14:paraId="0000011A">
      <w:pPr>
        <w:rPr>
          <w:sz w:val="24"/>
          <w:szCs w:val="24"/>
        </w:rPr>
      </w:pPr>
      <w:r w:rsidDel="00000000" w:rsidR="00000000" w:rsidRPr="00000000">
        <w:rPr>
          <w:rtl w:val="0"/>
        </w:rPr>
      </w:r>
    </w:p>
    <w:p w:rsidR="00000000" w:rsidDel="00000000" w:rsidP="00000000" w:rsidRDefault="00000000" w:rsidRPr="00000000" w14:paraId="0000011B">
      <w:pPr>
        <w:rPr>
          <w:sz w:val="24"/>
          <w:szCs w:val="24"/>
        </w:rPr>
      </w:pPr>
      <w:r w:rsidDel="00000000" w:rsidR="00000000" w:rsidRPr="00000000">
        <w:rPr>
          <w:sz w:val="24"/>
          <w:szCs w:val="24"/>
          <w:rtl w:val="0"/>
        </w:rPr>
        <w:t xml:space="preserve">Бенефициарлар</w:t>
      </w:r>
      <w:r w:rsidDel="00000000" w:rsidR="00000000" w:rsidRPr="00000000">
        <w:rPr>
          <w:sz w:val="24"/>
          <w:szCs w:val="24"/>
          <w:rtl w:val="0"/>
        </w:rPr>
        <w:t xml:space="preserve"> алдындағы есептілік олардың өмір сүру сапасына ҮЕҰ тарапынан жасалған ықпал мен үлес жөнінде хабардар болуын қамтамасыз етеді. Бұл өз кезегінде ұйымның іскерлік беделін нығайтып, оның заңдылығын арттырады және халық тарапынан ҮЕҰ-ға өзінің қызметін жүзеге асыру, мақсатты топтарының мүдделерін қорғау және ілгерілету үшін сенім мандатын алуға септігін тигізеді. Нәтижесінде, бұл ұйымның нарықтағы позициясын жақсартып, әртүрлі серіктестерді тартуға қолайлы жағдай қалыптастырады.</w:t>
      </w:r>
    </w:p>
    <w:p w:rsidR="00000000" w:rsidDel="00000000" w:rsidP="00000000" w:rsidRDefault="00000000" w:rsidRPr="00000000" w14:paraId="0000011C">
      <w:pPr>
        <w:rPr>
          <w:sz w:val="24"/>
          <w:szCs w:val="24"/>
        </w:rPr>
      </w:pPr>
      <w:r w:rsidDel="00000000" w:rsidR="00000000" w:rsidRPr="00000000">
        <w:rPr>
          <w:rtl w:val="0"/>
        </w:rPr>
      </w:r>
    </w:p>
    <w:p w:rsidR="00000000" w:rsidDel="00000000" w:rsidP="00000000" w:rsidRDefault="00000000" w:rsidRPr="00000000" w14:paraId="0000011D">
      <w:pPr>
        <w:rPr>
          <w:sz w:val="24"/>
          <w:szCs w:val="24"/>
        </w:rPr>
      </w:pPr>
      <w:r w:rsidDel="00000000" w:rsidR="00000000" w:rsidRPr="00000000">
        <w:rPr>
          <w:sz w:val="24"/>
          <w:szCs w:val="24"/>
          <w:rtl w:val="0"/>
        </w:rPr>
        <w:t xml:space="preserve">Бенефициарлар</w:t>
      </w:r>
      <w:r w:rsidDel="00000000" w:rsidR="00000000" w:rsidRPr="00000000">
        <w:rPr>
          <w:sz w:val="24"/>
          <w:szCs w:val="24"/>
          <w:rtl w:val="0"/>
        </w:rPr>
        <w:t xml:space="preserve"> алдындағы есептілік ҮЕҰ-дың институционалдық даму деңгейін көрсететін маңызды элемент болып табылады. Тұрақты түрде жұмыс істейтін есептілік жүйелері ҮЕҰ қызметіне қатысты түрлі ақпаратты жүйелендіріп, талдауға, оны стратегиялық жоспарлау барысында қолдануға, даму бағытын түзетуге және жұмыс нәтижелерін көруге мүмкіндік береді. Бұл өз кезегінде ұйым мүшелерін </w:t>
      </w:r>
      <w:r w:rsidDel="00000000" w:rsidR="00000000" w:rsidRPr="00000000">
        <w:rPr>
          <w:sz w:val="24"/>
          <w:szCs w:val="24"/>
          <w:rtl w:val="0"/>
        </w:rPr>
        <w:t xml:space="preserve">ынталандырады</w:t>
      </w:r>
      <w:r w:rsidDel="00000000" w:rsidR="00000000" w:rsidRPr="00000000">
        <w:rPr>
          <w:sz w:val="24"/>
          <w:szCs w:val="24"/>
          <w:rtl w:val="0"/>
        </w:rPr>
        <w:t xml:space="preserve">. Есептілік жүйелері ҮЕҰ-дың тұрақтылығының көрсеткіштерінің бірі болып саналады және оны кәсіби, қоғам үшін ашық, заманауи ұйым ретінде </w:t>
      </w:r>
      <w:r w:rsidDel="00000000" w:rsidR="00000000" w:rsidRPr="00000000">
        <w:rPr>
          <w:sz w:val="24"/>
          <w:szCs w:val="24"/>
          <w:rtl w:val="0"/>
        </w:rPr>
        <w:t xml:space="preserve">танытып</w:t>
      </w:r>
      <w:r w:rsidDel="00000000" w:rsidR="00000000" w:rsidRPr="00000000">
        <w:rPr>
          <w:sz w:val="24"/>
          <w:szCs w:val="24"/>
          <w:rtl w:val="0"/>
        </w:rPr>
        <w:t xml:space="preserve">, кез келген сын-қатерлерге дайын екендігін көрсетеді.</w:t>
      </w:r>
    </w:p>
    <w:p w:rsidR="00000000" w:rsidDel="00000000" w:rsidP="00000000" w:rsidRDefault="00000000" w:rsidRPr="00000000" w14:paraId="0000011E">
      <w:pPr>
        <w:rPr>
          <w:sz w:val="24"/>
          <w:szCs w:val="24"/>
        </w:rPr>
      </w:pPr>
      <w:r w:rsidDel="00000000" w:rsidR="00000000" w:rsidRPr="00000000">
        <w:rPr>
          <w:rtl w:val="0"/>
        </w:rPr>
      </w:r>
    </w:p>
    <w:p w:rsidR="00000000" w:rsidDel="00000000" w:rsidP="00000000" w:rsidRDefault="00000000" w:rsidRPr="00000000" w14:paraId="0000011F">
      <w:pPr>
        <w:rPr>
          <w:sz w:val="24"/>
          <w:szCs w:val="24"/>
        </w:rPr>
      </w:pPr>
      <w:r w:rsidDel="00000000" w:rsidR="00000000" w:rsidRPr="00000000">
        <w:rPr>
          <w:rtl w:val="0"/>
        </w:rPr>
      </w:r>
    </w:p>
    <w:p w:rsidR="00000000" w:rsidDel="00000000" w:rsidP="00000000" w:rsidRDefault="00000000" w:rsidRPr="00000000" w14:paraId="00000120">
      <w:pPr>
        <w:rPr>
          <w:sz w:val="24"/>
          <w:szCs w:val="24"/>
        </w:rPr>
      </w:pPr>
      <w:r w:rsidDel="00000000" w:rsidR="00000000" w:rsidRPr="00000000">
        <w:rPr>
          <w:rtl w:val="0"/>
        </w:rPr>
      </w:r>
    </w:p>
    <w:p w:rsidR="00000000" w:rsidDel="00000000" w:rsidP="00000000" w:rsidRDefault="00000000" w:rsidRPr="00000000" w14:paraId="00000121">
      <w:pPr>
        <w:rPr>
          <w:sz w:val="24"/>
          <w:szCs w:val="24"/>
        </w:rPr>
      </w:pPr>
      <w:r w:rsidDel="00000000" w:rsidR="00000000" w:rsidRPr="00000000">
        <w:rPr>
          <w:rtl w:val="0"/>
        </w:rPr>
      </w:r>
    </w:p>
    <w:p w:rsidR="00000000" w:rsidDel="00000000" w:rsidP="00000000" w:rsidRDefault="00000000" w:rsidRPr="00000000" w14:paraId="00000122">
      <w:pPr>
        <w:rPr>
          <w:sz w:val="24"/>
          <w:szCs w:val="24"/>
        </w:rPr>
      </w:pPr>
      <w:r w:rsidDel="00000000" w:rsidR="00000000" w:rsidRPr="00000000">
        <w:rPr>
          <w:rtl w:val="0"/>
        </w:rPr>
      </w:r>
    </w:p>
    <w:p w:rsidR="00000000" w:rsidDel="00000000" w:rsidP="00000000" w:rsidRDefault="00000000" w:rsidRPr="00000000" w14:paraId="00000123">
      <w:pPr>
        <w:rPr>
          <w:sz w:val="24"/>
          <w:szCs w:val="24"/>
        </w:rPr>
      </w:pPr>
      <w:r w:rsidDel="00000000" w:rsidR="00000000" w:rsidRPr="00000000">
        <w:rPr>
          <w:rtl w:val="0"/>
        </w:rPr>
      </w:r>
    </w:p>
    <w:p w:rsidR="00000000" w:rsidDel="00000000" w:rsidP="00000000" w:rsidRDefault="00000000" w:rsidRPr="00000000" w14:paraId="00000124">
      <w:pPr>
        <w:rPr>
          <w:sz w:val="24"/>
          <w:szCs w:val="24"/>
        </w:rPr>
      </w:pPr>
      <w:r w:rsidDel="00000000" w:rsidR="00000000" w:rsidRPr="00000000">
        <w:rPr>
          <w:rtl w:val="0"/>
        </w:rPr>
      </w:r>
    </w:p>
    <w:p w:rsidR="00000000" w:rsidDel="00000000" w:rsidP="00000000" w:rsidRDefault="00000000" w:rsidRPr="00000000" w14:paraId="00000125">
      <w:pPr>
        <w:bidi w:val="1"/>
        <w:rPr>
          <w:sz w:val="24"/>
          <w:szCs w:val="24"/>
        </w:rPr>
      </w:pPr>
      <w:r w:rsidDel="00000000" w:rsidR="00000000" w:rsidRPr="00000000">
        <w:rPr>
          <w:sz w:val="24"/>
          <w:szCs w:val="24"/>
          <w:rtl w:val="0"/>
        </w:rPr>
        <w:t xml:space="preserve">8</w:t>
      </w:r>
    </w:p>
    <w:p w:rsidR="00000000" w:rsidDel="00000000" w:rsidP="00000000" w:rsidRDefault="00000000" w:rsidRPr="00000000" w14:paraId="00000126">
      <w:pPr>
        <w:rPr>
          <w:sz w:val="24"/>
          <w:szCs w:val="24"/>
        </w:rPr>
      </w:pPr>
      <w:r w:rsidDel="00000000" w:rsidR="00000000" w:rsidRPr="00000000">
        <w:rPr>
          <w:b w:val="1"/>
          <w:sz w:val="24"/>
          <w:szCs w:val="24"/>
          <w:rtl w:val="0"/>
        </w:rPr>
        <w:t xml:space="preserve">ЕСЕПТІЛІК МЕХАНИЗМДЕРІ</w:t>
      </w:r>
      <w:r w:rsidDel="00000000" w:rsidR="00000000" w:rsidRPr="00000000">
        <w:rPr>
          <w:rtl w:val="0"/>
        </w:rPr>
      </w:r>
    </w:p>
    <w:p w:rsidR="00000000" w:rsidDel="00000000" w:rsidP="00000000" w:rsidRDefault="00000000" w:rsidRPr="00000000" w14:paraId="00000127">
      <w:pPr>
        <w:rPr>
          <w:sz w:val="24"/>
          <w:szCs w:val="24"/>
        </w:rPr>
      </w:pPr>
      <w:r w:rsidDel="00000000" w:rsidR="00000000" w:rsidRPr="00000000">
        <w:rPr>
          <w:rtl w:val="0"/>
        </w:rPr>
      </w:r>
    </w:p>
    <w:p w:rsidR="00000000" w:rsidDel="00000000" w:rsidP="00000000" w:rsidRDefault="00000000" w:rsidRPr="00000000" w14:paraId="00000128">
      <w:pPr>
        <w:rPr>
          <w:sz w:val="24"/>
          <w:szCs w:val="24"/>
        </w:rPr>
      </w:pPr>
      <w:r w:rsidDel="00000000" w:rsidR="00000000" w:rsidRPr="00000000">
        <w:rPr>
          <w:sz w:val="24"/>
          <w:szCs w:val="24"/>
          <w:rtl w:val="0"/>
        </w:rPr>
        <w:t xml:space="preserve">Есептер мен ақпаратты жариялау</w:t>
      </w:r>
    </w:p>
    <w:p w:rsidR="00000000" w:rsidDel="00000000" w:rsidP="00000000" w:rsidRDefault="00000000" w:rsidRPr="00000000" w14:paraId="00000129">
      <w:pPr>
        <w:rPr>
          <w:sz w:val="24"/>
          <w:szCs w:val="24"/>
        </w:rPr>
      </w:pPr>
      <w:r w:rsidDel="00000000" w:rsidR="00000000" w:rsidRPr="00000000">
        <w:rPr>
          <w:sz w:val="24"/>
          <w:szCs w:val="24"/>
          <w:rtl w:val="0"/>
        </w:rPr>
        <w:t xml:space="preserve">Қоғамдық мониторинг пен бағалау жүргізу</w:t>
      </w:r>
    </w:p>
    <w:p w:rsidR="00000000" w:rsidDel="00000000" w:rsidP="00000000" w:rsidRDefault="00000000" w:rsidRPr="00000000" w14:paraId="0000012A">
      <w:pPr>
        <w:rPr>
          <w:sz w:val="24"/>
          <w:szCs w:val="24"/>
        </w:rPr>
      </w:pPr>
      <w:r w:rsidDel="00000000" w:rsidR="00000000" w:rsidRPr="00000000">
        <w:rPr>
          <w:sz w:val="24"/>
          <w:szCs w:val="24"/>
          <w:rtl w:val="0"/>
        </w:rPr>
        <w:t xml:space="preserve">Бенефициарлардың ҮЕҰ қызметіне қатысуы</w:t>
      </w:r>
    </w:p>
    <w:p w:rsidR="00000000" w:rsidDel="00000000" w:rsidP="00000000" w:rsidRDefault="00000000" w:rsidRPr="00000000" w14:paraId="0000012B">
      <w:pPr>
        <w:rPr>
          <w:sz w:val="24"/>
          <w:szCs w:val="24"/>
        </w:rPr>
      </w:pPr>
      <w:r w:rsidDel="00000000" w:rsidR="00000000" w:rsidRPr="00000000">
        <w:rPr>
          <w:rtl w:val="0"/>
        </w:rPr>
      </w:r>
    </w:p>
    <w:p w:rsidR="00000000" w:rsidDel="00000000" w:rsidP="00000000" w:rsidRDefault="00000000" w:rsidRPr="00000000" w14:paraId="0000012C">
      <w:pPr>
        <w:rPr>
          <w:sz w:val="24"/>
          <w:szCs w:val="24"/>
        </w:rPr>
      </w:pPr>
      <w:r w:rsidDel="00000000" w:rsidR="00000000" w:rsidRPr="00000000">
        <w:rPr>
          <w:rtl w:val="0"/>
        </w:rPr>
      </w:r>
    </w:p>
    <w:p w:rsidR="00000000" w:rsidDel="00000000" w:rsidP="00000000" w:rsidRDefault="00000000" w:rsidRPr="00000000" w14:paraId="0000012D">
      <w:pPr>
        <w:spacing w:after="240" w:before="240" w:lineRule="auto"/>
        <w:rPr>
          <w:sz w:val="24"/>
          <w:szCs w:val="24"/>
        </w:rPr>
      </w:pPr>
      <w:r w:rsidDel="00000000" w:rsidR="00000000" w:rsidRPr="00000000">
        <w:rPr>
          <w:sz w:val="24"/>
          <w:szCs w:val="24"/>
          <w:rtl w:val="0"/>
        </w:rPr>
        <w:t xml:space="preserve">Донорлар алдындағы есептілікке қолданылатын бірқатар механизмдер ҮЕҰ тарапынан кеңінен қолданылып келеді.</w:t>
      </w:r>
      <w:r w:rsidDel="00000000" w:rsidR="00000000" w:rsidRPr="00000000">
        <w:rPr>
          <w:b w:val="1"/>
          <w:sz w:val="24"/>
          <w:szCs w:val="24"/>
          <w:rtl w:val="0"/>
        </w:rPr>
        <w:t xml:space="preserve"> </w:t>
      </w:r>
      <w:r w:rsidDel="00000000" w:rsidR="00000000" w:rsidRPr="00000000">
        <w:rPr>
          <w:sz w:val="24"/>
          <w:szCs w:val="24"/>
          <w:rtl w:val="0"/>
        </w:rPr>
        <w:t xml:space="preserve">Алайда олар көбінесе танымалдылықты арттыру, донорлар алдындағы есептілік пен қаражат тарту мақсатында пайдаланылады, ал </w:t>
      </w:r>
      <w:r w:rsidDel="00000000" w:rsidR="00000000" w:rsidRPr="00000000">
        <w:rPr>
          <w:sz w:val="24"/>
          <w:szCs w:val="24"/>
          <w:rtl w:val="0"/>
        </w:rPr>
        <w:t xml:space="preserve">бенефициарлар</w:t>
      </w:r>
      <w:r w:rsidDel="00000000" w:rsidR="00000000" w:rsidRPr="00000000">
        <w:rPr>
          <w:sz w:val="24"/>
          <w:szCs w:val="24"/>
          <w:rtl w:val="0"/>
        </w:rPr>
        <w:t xml:space="preserve"> алдындағы есептілікке сирек қолданылады.</w:t>
      </w:r>
    </w:p>
    <w:p w:rsidR="00000000" w:rsidDel="00000000" w:rsidP="00000000" w:rsidRDefault="00000000" w:rsidRPr="00000000" w14:paraId="0000012E">
      <w:pPr>
        <w:spacing w:after="240" w:before="240" w:lineRule="auto"/>
        <w:rPr>
          <w:sz w:val="24"/>
          <w:szCs w:val="24"/>
        </w:rPr>
      </w:pPr>
      <w:r w:rsidDel="00000000" w:rsidR="00000000" w:rsidRPr="00000000">
        <w:rPr>
          <w:sz w:val="24"/>
          <w:szCs w:val="24"/>
          <w:rtl w:val="0"/>
        </w:rPr>
        <w:t xml:space="preserve">Есептілік механизмдерінің сипаттамалары:</w:t>
      </w:r>
    </w:p>
    <w:p w:rsidR="00000000" w:rsidDel="00000000" w:rsidP="00000000" w:rsidRDefault="00000000" w:rsidRPr="00000000" w14:paraId="0000012F">
      <w:pPr>
        <w:spacing w:after="240" w:before="240" w:lineRule="auto"/>
        <w:rPr>
          <w:sz w:val="24"/>
          <w:szCs w:val="24"/>
        </w:rPr>
      </w:pPr>
      <w:r w:rsidDel="00000000" w:rsidR="00000000" w:rsidRPr="00000000">
        <w:rPr>
          <w:b w:val="1"/>
          <w:sz w:val="24"/>
          <w:szCs w:val="24"/>
          <w:rtl w:val="0"/>
        </w:rPr>
        <w:t xml:space="preserve">ҮЕҰ қызметі туралы есептер мен ақпаратты жариялау. </w:t>
      </w:r>
      <w:r w:rsidDel="00000000" w:rsidR="00000000" w:rsidRPr="00000000">
        <w:rPr>
          <w:sz w:val="24"/>
          <w:szCs w:val="24"/>
          <w:rtl w:val="0"/>
        </w:rPr>
        <w:t xml:space="preserve">Бұл ҮЕҰ-дың ең кең таралған есептілік практикасы болып табылады. Аталған </w:t>
      </w:r>
      <w:r w:rsidDel="00000000" w:rsidR="00000000" w:rsidRPr="00000000">
        <w:rPr>
          <w:sz w:val="24"/>
          <w:szCs w:val="24"/>
          <w:rtl w:val="0"/>
        </w:rPr>
        <w:t xml:space="preserve">механизмге</w:t>
      </w:r>
      <w:r w:rsidDel="00000000" w:rsidR="00000000" w:rsidRPr="00000000">
        <w:rPr>
          <w:sz w:val="24"/>
          <w:szCs w:val="24"/>
          <w:rtl w:val="0"/>
        </w:rPr>
        <w:t xml:space="preserve"> жыл сайынғы, бағдарламалық және жобалық есептерді тұрақты түрде дайындау және жариялау жатады. Ақпарат қағаз және электронды түрде, жеке </w:t>
      </w:r>
      <w:r w:rsidDel="00000000" w:rsidR="00000000" w:rsidRPr="00000000">
        <w:rPr>
          <w:sz w:val="24"/>
          <w:szCs w:val="24"/>
          <w:rtl w:val="0"/>
        </w:rPr>
        <w:t xml:space="preserve">басылымдарда</w:t>
      </w:r>
      <w:r w:rsidDel="00000000" w:rsidR="00000000" w:rsidRPr="00000000">
        <w:rPr>
          <w:sz w:val="24"/>
          <w:szCs w:val="24"/>
          <w:rtl w:val="0"/>
        </w:rPr>
        <w:t xml:space="preserve">, бұқаралық ақпарат құралдарында, ұйымның веб-сайтында және әлеуметтік желілерде жариялануы мүмкін. Бұл - бенефициарлар үшін ең түсінікті және қолжетімді есептілік механизмі.</w:t>
      </w:r>
    </w:p>
    <w:p w:rsidR="00000000" w:rsidDel="00000000" w:rsidP="00000000" w:rsidRDefault="00000000" w:rsidRPr="00000000" w14:paraId="00000130">
      <w:pPr>
        <w:spacing w:after="240" w:before="240" w:lineRule="auto"/>
        <w:rPr>
          <w:sz w:val="24"/>
          <w:szCs w:val="24"/>
        </w:rPr>
      </w:pPr>
      <w:r w:rsidDel="00000000" w:rsidR="00000000" w:rsidRPr="00000000">
        <w:rPr>
          <w:b w:val="1"/>
          <w:sz w:val="24"/>
          <w:szCs w:val="24"/>
          <w:rtl w:val="0"/>
        </w:rPr>
        <w:t xml:space="preserve">Қоғамдық мониторинг пен бағалау жүргізу. </w:t>
      </w:r>
      <w:r w:rsidDel="00000000" w:rsidR="00000000" w:rsidRPr="00000000">
        <w:rPr>
          <w:sz w:val="24"/>
          <w:szCs w:val="24"/>
          <w:rtl w:val="0"/>
        </w:rPr>
        <w:t xml:space="preserve">Бұл механизмді жүзеге асыру үшін ҮЕҰ-да қызмет </w:t>
      </w:r>
      <w:r w:rsidDel="00000000" w:rsidR="00000000" w:rsidRPr="00000000">
        <w:rPr>
          <w:sz w:val="24"/>
          <w:szCs w:val="24"/>
          <w:rtl w:val="0"/>
        </w:rPr>
        <w:t xml:space="preserve">алушылармен</w:t>
      </w:r>
      <w:r w:rsidDel="00000000" w:rsidR="00000000" w:rsidRPr="00000000">
        <w:rPr>
          <w:sz w:val="24"/>
          <w:szCs w:val="24"/>
          <w:rtl w:val="0"/>
        </w:rPr>
        <w:t xml:space="preserve"> тұрақты кері байланыс жүйесі болуы қажет. Ол бенефициарларға көрсетілетін қызметтер мен өнімдердің сапасын тұрақты түрде бағалауға мүмкіндік береді. Сонымен қатар, бұл механизм </w:t>
      </w:r>
      <w:r w:rsidDel="00000000" w:rsidR="00000000" w:rsidRPr="00000000">
        <w:rPr>
          <w:sz w:val="24"/>
          <w:szCs w:val="24"/>
          <w:rtl w:val="0"/>
        </w:rPr>
        <w:t xml:space="preserve">бенефициарларды</w:t>
      </w:r>
      <w:r w:rsidDel="00000000" w:rsidR="00000000" w:rsidRPr="00000000">
        <w:rPr>
          <w:sz w:val="24"/>
          <w:szCs w:val="24"/>
          <w:rtl w:val="0"/>
        </w:rPr>
        <w:t xml:space="preserve"> </w:t>
      </w:r>
      <w:r w:rsidDel="00000000" w:rsidR="00000000" w:rsidRPr="00000000">
        <w:rPr>
          <w:sz w:val="24"/>
          <w:szCs w:val="24"/>
          <w:rtl w:val="0"/>
        </w:rPr>
        <w:t xml:space="preserve">барынша</w:t>
      </w:r>
      <w:r w:rsidDel="00000000" w:rsidR="00000000" w:rsidRPr="00000000">
        <w:rPr>
          <w:sz w:val="24"/>
          <w:szCs w:val="24"/>
          <w:rtl w:val="0"/>
        </w:rPr>
        <w:t xml:space="preserve"> қамтуды, интернет пен компьютерге қолжетімділігі шектеулі тұлғаларды ескеріп, интернет технологияларын қолдануды талап етеді.</w:t>
      </w:r>
    </w:p>
    <w:p w:rsidR="00000000" w:rsidDel="00000000" w:rsidP="00000000" w:rsidRDefault="00000000" w:rsidRPr="00000000" w14:paraId="00000131">
      <w:pPr>
        <w:spacing w:after="240" w:before="240" w:lineRule="auto"/>
        <w:rPr>
          <w:sz w:val="24"/>
          <w:szCs w:val="24"/>
        </w:rPr>
      </w:pPr>
      <w:r w:rsidDel="00000000" w:rsidR="00000000" w:rsidRPr="00000000">
        <w:rPr>
          <w:b w:val="1"/>
          <w:sz w:val="24"/>
          <w:szCs w:val="24"/>
          <w:rtl w:val="0"/>
        </w:rPr>
        <w:t xml:space="preserve">Бенефициарлардың ҮЕҰ қызметіне қатысуы. </w:t>
      </w:r>
      <w:r w:rsidDel="00000000" w:rsidR="00000000" w:rsidRPr="00000000">
        <w:rPr>
          <w:sz w:val="24"/>
          <w:szCs w:val="24"/>
          <w:rtl w:val="0"/>
        </w:rPr>
        <w:t xml:space="preserve">Бұл механизмдер бенефициарлардың ҮЕҰ қызметіне, шешім қабылдау мен әзірлеу процестеріне қатысуына мүмкіндік береді. </w:t>
      </w:r>
      <w:r w:rsidDel="00000000" w:rsidR="00000000" w:rsidRPr="00000000">
        <w:rPr>
          <w:sz w:val="24"/>
          <w:szCs w:val="24"/>
          <w:rtl w:val="0"/>
        </w:rPr>
        <w:t xml:space="preserve">Бенефициарларды</w:t>
      </w:r>
      <w:r w:rsidDel="00000000" w:rsidR="00000000" w:rsidRPr="00000000">
        <w:rPr>
          <w:sz w:val="24"/>
          <w:szCs w:val="24"/>
          <w:rtl w:val="0"/>
        </w:rPr>
        <w:t xml:space="preserve"> жиналыстарға, тыңдауларға, кеңестерге және шешім қабылданатын басқа да іс-шараларға қатысуға шақыру ұсынылады. Сонымен қатар, бұл механизмдерге бенефициарлардың өтініштерін қарау ережелері, оларды ерікті ретінде ұйым іс-шараларына міндетті түрде тарту кіруі мүмкін. ҮЕҰ-дың еріктілік қызметі де бенефициарлардың адами </w:t>
      </w:r>
      <w:r w:rsidDel="00000000" w:rsidR="00000000" w:rsidRPr="00000000">
        <w:rPr>
          <w:sz w:val="24"/>
          <w:szCs w:val="24"/>
          <w:rtl w:val="0"/>
        </w:rPr>
        <w:t xml:space="preserve">ресурсына</w:t>
      </w:r>
      <w:r w:rsidDel="00000000" w:rsidR="00000000" w:rsidRPr="00000000">
        <w:rPr>
          <w:sz w:val="24"/>
          <w:szCs w:val="24"/>
          <w:rtl w:val="0"/>
        </w:rPr>
        <w:t xml:space="preserve"> негізделуі мүмкін.</w:t>
      </w:r>
    </w:p>
    <w:p w:rsidR="00000000" w:rsidDel="00000000" w:rsidP="00000000" w:rsidRDefault="00000000" w:rsidRPr="00000000" w14:paraId="00000132">
      <w:pPr>
        <w:spacing w:after="240" w:before="240" w:lineRule="auto"/>
        <w:rPr>
          <w:sz w:val="24"/>
          <w:szCs w:val="24"/>
        </w:rPr>
      </w:pPr>
      <w:r w:rsidDel="00000000" w:rsidR="00000000" w:rsidRPr="00000000">
        <w:rPr>
          <w:rtl w:val="0"/>
        </w:rPr>
      </w:r>
    </w:p>
    <w:p w:rsidR="00000000" w:rsidDel="00000000" w:rsidP="00000000" w:rsidRDefault="00000000" w:rsidRPr="00000000" w14:paraId="00000133">
      <w:pPr>
        <w:spacing w:after="240" w:before="240" w:lineRule="auto"/>
        <w:rPr>
          <w:sz w:val="24"/>
          <w:szCs w:val="24"/>
        </w:rPr>
      </w:pPr>
      <w:r w:rsidDel="00000000" w:rsidR="00000000" w:rsidRPr="00000000">
        <w:rPr>
          <w:rtl w:val="0"/>
        </w:rPr>
      </w:r>
    </w:p>
    <w:p w:rsidR="00000000" w:rsidDel="00000000" w:rsidP="00000000" w:rsidRDefault="00000000" w:rsidRPr="00000000" w14:paraId="00000134">
      <w:pPr>
        <w:bidi w:val="1"/>
        <w:rPr>
          <w:sz w:val="24"/>
          <w:szCs w:val="24"/>
        </w:rPr>
      </w:pPr>
      <w:r w:rsidDel="00000000" w:rsidR="00000000" w:rsidRPr="00000000">
        <w:rPr>
          <w:sz w:val="24"/>
          <w:szCs w:val="24"/>
          <w:rtl w:val="0"/>
        </w:rPr>
        <w:t xml:space="preserve">9</w:t>
      </w:r>
    </w:p>
    <w:p w:rsidR="00000000" w:rsidDel="00000000" w:rsidP="00000000" w:rsidRDefault="00000000" w:rsidRPr="00000000" w14:paraId="00000135">
      <w:pPr>
        <w:rPr>
          <w:b w:val="1"/>
          <w:sz w:val="24"/>
          <w:szCs w:val="24"/>
        </w:rPr>
      </w:pPr>
      <w:r w:rsidDel="00000000" w:rsidR="00000000" w:rsidRPr="00000000">
        <w:rPr>
          <w:b w:val="1"/>
          <w:sz w:val="24"/>
          <w:szCs w:val="24"/>
          <w:rtl w:val="0"/>
        </w:rPr>
        <w:t xml:space="preserve">ЕСЕПТІЛІК МЕХАНИЗМДЕРІ</w:t>
      </w:r>
    </w:p>
    <w:p w:rsidR="00000000" w:rsidDel="00000000" w:rsidP="00000000" w:rsidRDefault="00000000" w:rsidRPr="00000000" w14:paraId="00000136">
      <w:pPr>
        <w:rPr>
          <w:sz w:val="24"/>
          <w:szCs w:val="24"/>
        </w:rPr>
      </w:pPr>
      <w:r w:rsidDel="00000000" w:rsidR="00000000" w:rsidRPr="00000000">
        <w:rPr>
          <w:rtl w:val="0"/>
        </w:rPr>
      </w:r>
    </w:p>
    <w:p w:rsidR="00000000" w:rsidDel="00000000" w:rsidP="00000000" w:rsidRDefault="00000000" w:rsidRPr="00000000" w14:paraId="00000137">
      <w:pPr>
        <w:rPr>
          <w:sz w:val="24"/>
          <w:szCs w:val="24"/>
        </w:rPr>
      </w:pPr>
      <w:r w:rsidDel="00000000" w:rsidR="00000000" w:rsidRPr="00000000">
        <w:rPr>
          <w:sz w:val="24"/>
          <w:szCs w:val="24"/>
          <w:rtl w:val="0"/>
        </w:rPr>
        <w:t xml:space="preserve">Өзін-өзі реттеу</w:t>
      </w:r>
    </w:p>
    <w:p w:rsidR="00000000" w:rsidDel="00000000" w:rsidP="00000000" w:rsidRDefault="00000000" w:rsidRPr="00000000" w14:paraId="00000138">
      <w:pPr>
        <w:rPr>
          <w:sz w:val="24"/>
          <w:szCs w:val="24"/>
        </w:rPr>
      </w:pPr>
      <w:r w:rsidDel="00000000" w:rsidR="00000000" w:rsidRPr="00000000">
        <w:rPr>
          <w:sz w:val="24"/>
          <w:szCs w:val="24"/>
          <w:rtl w:val="0"/>
        </w:rPr>
        <w:t xml:space="preserve">Әлеуметтік аудит жүргізу</w:t>
      </w:r>
    </w:p>
    <w:p w:rsidR="00000000" w:rsidDel="00000000" w:rsidP="00000000" w:rsidRDefault="00000000" w:rsidRPr="00000000" w14:paraId="00000139">
      <w:pPr>
        <w:rPr>
          <w:sz w:val="24"/>
          <w:szCs w:val="24"/>
        </w:rPr>
      </w:pPr>
      <w:r w:rsidDel="00000000" w:rsidR="00000000" w:rsidRPr="00000000">
        <w:rPr>
          <w:rtl w:val="0"/>
        </w:rPr>
      </w:r>
    </w:p>
    <w:p w:rsidR="00000000" w:rsidDel="00000000" w:rsidP="00000000" w:rsidRDefault="00000000" w:rsidRPr="00000000" w14:paraId="0000013A">
      <w:pPr>
        <w:rPr>
          <w:sz w:val="24"/>
          <w:szCs w:val="24"/>
        </w:rPr>
      </w:pPr>
      <w:r w:rsidDel="00000000" w:rsidR="00000000" w:rsidRPr="00000000">
        <w:rPr>
          <w:rtl w:val="0"/>
        </w:rPr>
      </w:r>
    </w:p>
    <w:p w:rsidR="00000000" w:rsidDel="00000000" w:rsidP="00000000" w:rsidRDefault="00000000" w:rsidRPr="00000000" w14:paraId="0000013B">
      <w:pPr>
        <w:rPr>
          <w:b w:val="1"/>
          <w:sz w:val="24"/>
          <w:szCs w:val="24"/>
        </w:rPr>
      </w:pPr>
      <w:r w:rsidDel="00000000" w:rsidR="00000000" w:rsidRPr="00000000">
        <w:rPr>
          <w:b w:val="1"/>
          <w:sz w:val="24"/>
          <w:szCs w:val="24"/>
          <w:rtl w:val="0"/>
        </w:rPr>
        <w:t xml:space="preserve">Есептілік механизмдерінің сипаттамалары:</w:t>
      </w:r>
    </w:p>
    <w:p w:rsidR="00000000" w:rsidDel="00000000" w:rsidP="00000000" w:rsidRDefault="00000000" w:rsidRPr="00000000" w14:paraId="0000013C">
      <w:pPr>
        <w:spacing w:after="240" w:before="240" w:lineRule="auto"/>
        <w:rPr>
          <w:sz w:val="24"/>
          <w:szCs w:val="24"/>
        </w:rPr>
      </w:pPr>
      <w:r w:rsidDel="00000000" w:rsidR="00000000" w:rsidRPr="00000000">
        <w:rPr>
          <w:b w:val="1"/>
          <w:sz w:val="24"/>
          <w:szCs w:val="24"/>
          <w:rtl w:val="0"/>
        </w:rPr>
        <w:t xml:space="preserve">Өзін-өзі реттеу. </w:t>
      </w:r>
      <w:r w:rsidDel="00000000" w:rsidR="00000000" w:rsidRPr="00000000">
        <w:rPr>
          <w:sz w:val="24"/>
          <w:szCs w:val="24"/>
          <w:rtl w:val="0"/>
        </w:rPr>
        <w:t xml:space="preserve">Бұл - ҮЕҰ өз қызметінде ішкі ережелер мен рәсімдерді әзірлеп және/немесе қабылдай отырып, </w:t>
      </w:r>
      <w:r w:rsidDel="00000000" w:rsidR="00000000" w:rsidRPr="00000000">
        <w:rPr>
          <w:sz w:val="24"/>
          <w:szCs w:val="24"/>
          <w:rtl w:val="0"/>
        </w:rPr>
        <w:t xml:space="preserve">бенефициарларды</w:t>
      </w:r>
      <w:r w:rsidDel="00000000" w:rsidR="00000000" w:rsidRPr="00000000">
        <w:rPr>
          <w:sz w:val="24"/>
          <w:szCs w:val="24"/>
          <w:rtl w:val="0"/>
        </w:rPr>
        <w:t xml:space="preserve"> ұйымның қызметі туралы ақпаратпен қамтамасыз </w:t>
      </w:r>
      <w:r w:rsidDel="00000000" w:rsidR="00000000" w:rsidRPr="00000000">
        <w:rPr>
          <w:sz w:val="24"/>
          <w:szCs w:val="24"/>
          <w:rtl w:val="0"/>
        </w:rPr>
        <w:t xml:space="preserve">етуге</w:t>
      </w:r>
      <w:r w:rsidDel="00000000" w:rsidR="00000000" w:rsidRPr="00000000">
        <w:rPr>
          <w:sz w:val="24"/>
          <w:szCs w:val="24"/>
          <w:rtl w:val="0"/>
        </w:rPr>
        <w:t xml:space="preserve"> және оларды ұйым жұмысына, шешімдерді әзірлеу мен қабылдау үдерісіне қатыстыруға бағытталған қосымша міндеттемелерді өз мойнына алатын механизм. Өзін-өзі реттеудің мысалы ретінде </w:t>
      </w:r>
      <w:r w:rsidDel="00000000" w:rsidR="00000000" w:rsidRPr="00000000">
        <w:rPr>
          <w:sz w:val="24"/>
          <w:szCs w:val="24"/>
          <w:rtl w:val="0"/>
        </w:rPr>
        <w:t xml:space="preserve">мыналарды</w:t>
      </w:r>
      <w:r w:rsidDel="00000000" w:rsidR="00000000" w:rsidRPr="00000000">
        <w:rPr>
          <w:sz w:val="24"/>
          <w:szCs w:val="24"/>
          <w:rtl w:val="0"/>
        </w:rPr>
        <w:t xml:space="preserve"> келтіруге болады:</w:t>
        <w:br w:type="textWrapping"/>
        <w:t xml:space="preserve">- ҮЕҰ-дың есептілікке қатысты бірыңғай тәсілдері мен стандарттарын қарастыратын Этикалық кодексін қабылдау;</w:t>
        <w:br w:type="textWrapping"/>
        <w:t xml:space="preserve">- халықаралық ұйымдардың есептілік стандарттарын қабылдау;</w:t>
        <w:br w:type="textWrapping"/>
        <w:t xml:space="preserve">- есептерді бірыңғай интернет-</w:t>
      </w:r>
      <w:r w:rsidDel="00000000" w:rsidR="00000000" w:rsidRPr="00000000">
        <w:rPr>
          <w:sz w:val="24"/>
          <w:szCs w:val="24"/>
          <w:rtl w:val="0"/>
        </w:rPr>
        <w:t xml:space="preserve">платформада</w:t>
      </w:r>
      <w:r w:rsidDel="00000000" w:rsidR="00000000" w:rsidRPr="00000000">
        <w:rPr>
          <w:sz w:val="24"/>
          <w:szCs w:val="24"/>
          <w:rtl w:val="0"/>
        </w:rPr>
        <w:t xml:space="preserve"> жариялау;</w:t>
        <w:br w:type="textWrapping"/>
        <w:t xml:space="preserve">- ҮЕҰ-дың </w:t>
      </w:r>
      <w:r w:rsidDel="00000000" w:rsidR="00000000" w:rsidRPr="00000000">
        <w:rPr>
          <w:sz w:val="24"/>
          <w:szCs w:val="24"/>
          <w:rtl w:val="0"/>
        </w:rPr>
        <w:t xml:space="preserve">бенефициарлар</w:t>
      </w:r>
      <w:r w:rsidDel="00000000" w:rsidR="00000000" w:rsidRPr="00000000">
        <w:rPr>
          <w:sz w:val="24"/>
          <w:szCs w:val="24"/>
          <w:rtl w:val="0"/>
        </w:rPr>
        <w:t xml:space="preserve"> мен мүдделі </w:t>
      </w:r>
      <w:r w:rsidDel="00000000" w:rsidR="00000000" w:rsidRPr="00000000">
        <w:rPr>
          <w:sz w:val="24"/>
          <w:szCs w:val="24"/>
          <w:rtl w:val="0"/>
        </w:rPr>
        <w:t xml:space="preserve">тараптар</w:t>
      </w:r>
      <w:r w:rsidDel="00000000" w:rsidR="00000000" w:rsidRPr="00000000">
        <w:rPr>
          <w:sz w:val="24"/>
          <w:szCs w:val="24"/>
          <w:rtl w:val="0"/>
        </w:rPr>
        <w:t xml:space="preserve"> алдындағы есептілік бойынша қосымша міндеттемелерін бекітетін ішкі ережелер мен рәсімдерді дербес әзірлеу.</w:t>
      </w:r>
    </w:p>
    <w:p w:rsidR="00000000" w:rsidDel="00000000" w:rsidP="00000000" w:rsidRDefault="00000000" w:rsidRPr="00000000" w14:paraId="0000013D">
      <w:pPr>
        <w:spacing w:after="240" w:before="240" w:lineRule="auto"/>
        <w:rPr>
          <w:sz w:val="24"/>
          <w:szCs w:val="24"/>
        </w:rPr>
      </w:pPr>
      <w:r w:rsidDel="00000000" w:rsidR="00000000" w:rsidRPr="00000000">
        <w:rPr>
          <w:sz w:val="24"/>
          <w:szCs w:val="24"/>
          <w:rtl w:val="0"/>
        </w:rPr>
        <w:t xml:space="preserve">Сонымен қатар, бұл механизмді пайдалану ұйымды немесе ондағы мамандарды сертификаттау мен </w:t>
      </w:r>
      <w:r w:rsidDel="00000000" w:rsidR="00000000" w:rsidRPr="00000000">
        <w:rPr>
          <w:sz w:val="24"/>
          <w:szCs w:val="24"/>
          <w:rtl w:val="0"/>
        </w:rPr>
        <w:t xml:space="preserve">лицензиялауды</w:t>
      </w:r>
      <w:r w:rsidDel="00000000" w:rsidR="00000000" w:rsidRPr="00000000">
        <w:rPr>
          <w:sz w:val="24"/>
          <w:szCs w:val="24"/>
          <w:rtl w:val="0"/>
        </w:rPr>
        <w:t xml:space="preserve"> да қамтуы мүмкін.</w:t>
      </w:r>
    </w:p>
    <w:p w:rsidR="00000000" w:rsidDel="00000000" w:rsidP="00000000" w:rsidRDefault="00000000" w:rsidRPr="00000000" w14:paraId="0000013E">
      <w:pPr>
        <w:spacing w:after="240" w:before="240" w:lineRule="auto"/>
        <w:rPr>
          <w:sz w:val="24"/>
          <w:szCs w:val="24"/>
        </w:rPr>
      </w:pPr>
      <w:r w:rsidDel="00000000" w:rsidR="00000000" w:rsidRPr="00000000">
        <w:rPr>
          <w:b w:val="1"/>
          <w:sz w:val="24"/>
          <w:szCs w:val="24"/>
          <w:rtl w:val="0"/>
        </w:rPr>
        <w:t xml:space="preserve">Әлеуметтік аудит жүргізу. </w:t>
      </w:r>
      <w:r w:rsidDel="00000000" w:rsidR="00000000" w:rsidRPr="00000000">
        <w:rPr>
          <w:sz w:val="24"/>
          <w:szCs w:val="24"/>
          <w:rtl w:val="0"/>
        </w:rPr>
        <w:t xml:space="preserve">Әлеуметтік аудит - бұл ұйымның қызметін клиенттер, БАҚ, серіктестер және жұртшылық тарапынан сыртқы бағалау практикасы. Аталған бағалау бенефициарлардың ҮЕҰ жұмысының сапасына қатысты пікірін анықтауға, қызмет нәтижелерінің мақсатты топтардың қажеттіліктері мен үміттеріне қаншалықты сәйкес келетінін, сондай-ақ бұл қызмет олардың өмірінде нақты өзгеріс әкелетін-әкелмейтінін айқындауға мүмкіндік береді.</w:t>
      </w:r>
    </w:p>
    <w:p w:rsidR="00000000" w:rsidDel="00000000" w:rsidP="00000000" w:rsidRDefault="00000000" w:rsidRPr="00000000" w14:paraId="0000013F">
      <w:pPr>
        <w:rPr>
          <w:sz w:val="24"/>
          <w:szCs w:val="24"/>
        </w:rPr>
      </w:pPr>
      <w:r w:rsidDel="00000000" w:rsidR="00000000" w:rsidRPr="00000000">
        <w:rPr>
          <w:rtl w:val="0"/>
        </w:rPr>
      </w:r>
    </w:p>
    <w:p w:rsidR="00000000" w:rsidDel="00000000" w:rsidP="00000000" w:rsidRDefault="00000000" w:rsidRPr="00000000" w14:paraId="00000140">
      <w:pPr>
        <w:rPr>
          <w:b w:val="1"/>
          <w:sz w:val="24"/>
          <w:szCs w:val="24"/>
        </w:rPr>
      </w:pPr>
      <w:r w:rsidDel="00000000" w:rsidR="00000000" w:rsidRPr="00000000">
        <w:rPr>
          <w:b w:val="1"/>
          <w:sz w:val="24"/>
          <w:szCs w:val="24"/>
          <w:rtl w:val="0"/>
        </w:rPr>
        <w:t xml:space="preserve">ЕСКЕРТУ:</w:t>
      </w:r>
    </w:p>
    <w:p w:rsidR="00000000" w:rsidDel="00000000" w:rsidP="00000000" w:rsidRDefault="00000000" w:rsidRPr="00000000" w14:paraId="00000141">
      <w:pPr>
        <w:rPr>
          <w:b w:val="1"/>
          <w:sz w:val="24"/>
          <w:szCs w:val="24"/>
        </w:rPr>
      </w:pPr>
      <w:r w:rsidDel="00000000" w:rsidR="00000000" w:rsidRPr="00000000">
        <w:rPr>
          <w:rtl w:val="0"/>
        </w:rPr>
      </w:r>
    </w:p>
    <w:p w:rsidR="00000000" w:rsidDel="00000000" w:rsidP="00000000" w:rsidRDefault="00000000" w:rsidRPr="00000000" w14:paraId="00000142">
      <w:pPr>
        <w:rPr>
          <w:sz w:val="24"/>
          <w:szCs w:val="24"/>
        </w:rPr>
      </w:pPr>
      <w:r w:rsidDel="00000000" w:rsidR="00000000" w:rsidRPr="00000000">
        <w:rPr>
          <w:sz w:val="24"/>
          <w:szCs w:val="24"/>
          <w:rtl w:val="0"/>
        </w:rPr>
        <w:t xml:space="preserve">ҮЕҰ-дың бәсекелік артықшылығы - бұл ұйымның </w:t>
      </w:r>
      <w:r w:rsidDel="00000000" w:rsidR="00000000" w:rsidRPr="00000000">
        <w:rPr>
          <w:sz w:val="24"/>
          <w:szCs w:val="24"/>
          <w:rtl w:val="0"/>
        </w:rPr>
        <w:t xml:space="preserve">бенефициарлар</w:t>
      </w:r>
      <w:r w:rsidDel="00000000" w:rsidR="00000000" w:rsidRPr="00000000">
        <w:rPr>
          <w:sz w:val="24"/>
          <w:szCs w:val="24"/>
          <w:rtl w:val="0"/>
        </w:rPr>
        <w:t xml:space="preserve"> мен маңызды мүдделі тараптардың сеніміне ие болу қабілеті. Үкіметтік емес ұйымдарға </w:t>
      </w:r>
      <w:r w:rsidDel="00000000" w:rsidR="00000000" w:rsidRPr="00000000">
        <w:rPr>
          <w:sz w:val="24"/>
          <w:szCs w:val="24"/>
          <w:rtl w:val="0"/>
        </w:rPr>
        <w:t xml:space="preserve">бенефициарлармен</w:t>
      </w:r>
      <w:r w:rsidDel="00000000" w:rsidR="00000000" w:rsidRPr="00000000">
        <w:rPr>
          <w:sz w:val="24"/>
          <w:szCs w:val="24"/>
          <w:rtl w:val="0"/>
        </w:rPr>
        <w:t xml:space="preserve"> өзара қарым-қатынас орнату коммерциялық немесе мемлекеттік секторға қарағанда әлдеқайда жеңіл. ҮЕҰ-да есептілік механизмдері мен қағидаттарын енгізу - ұйым дамуына кедергі келтіретін қиындықтарды еңсеруге мүмкіндік береді.</w:t>
      </w:r>
    </w:p>
    <w:p w:rsidR="00000000" w:rsidDel="00000000" w:rsidP="00000000" w:rsidRDefault="00000000" w:rsidRPr="00000000" w14:paraId="00000143">
      <w:pPr>
        <w:rPr>
          <w:sz w:val="24"/>
          <w:szCs w:val="24"/>
        </w:rPr>
      </w:pPr>
      <w:r w:rsidDel="00000000" w:rsidR="00000000" w:rsidRPr="00000000">
        <w:rPr>
          <w:rtl w:val="0"/>
        </w:rPr>
      </w:r>
    </w:p>
    <w:p w:rsidR="00000000" w:rsidDel="00000000" w:rsidP="00000000" w:rsidRDefault="00000000" w:rsidRPr="00000000" w14:paraId="00000144">
      <w:pPr>
        <w:rPr>
          <w:sz w:val="24"/>
          <w:szCs w:val="24"/>
        </w:rPr>
      </w:pPr>
      <w:r w:rsidDel="00000000" w:rsidR="00000000" w:rsidRPr="00000000">
        <w:rPr>
          <w:rtl w:val="0"/>
        </w:rPr>
      </w:r>
    </w:p>
    <w:p w:rsidR="00000000" w:rsidDel="00000000" w:rsidP="00000000" w:rsidRDefault="00000000" w:rsidRPr="00000000" w14:paraId="00000145">
      <w:pPr>
        <w:bidi w:val="1"/>
        <w:rPr>
          <w:sz w:val="24"/>
          <w:szCs w:val="24"/>
        </w:rPr>
      </w:pPr>
      <w:r w:rsidDel="00000000" w:rsidR="00000000" w:rsidRPr="00000000">
        <w:rPr>
          <w:sz w:val="24"/>
          <w:szCs w:val="24"/>
          <w:rtl w:val="0"/>
        </w:rPr>
        <w:t xml:space="preserve">10</w:t>
      </w:r>
    </w:p>
    <w:p w:rsidR="00000000" w:rsidDel="00000000" w:rsidP="00000000" w:rsidRDefault="00000000" w:rsidRPr="00000000" w14:paraId="00000146">
      <w:pPr>
        <w:rPr>
          <w:b w:val="1"/>
          <w:sz w:val="24"/>
          <w:szCs w:val="24"/>
        </w:rPr>
      </w:pPr>
      <w:r w:rsidDel="00000000" w:rsidR="00000000" w:rsidRPr="00000000">
        <w:rPr>
          <w:b w:val="1"/>
          <w:sz w:val="24"/>
          <w:szCs w:val="24"/>
          <w:rtl w:val="0"/>
        </w:rPr>
        <w:t xml:space="preserve">БЕНЕФИЦИАРЛАР</w:t>
      </w:r>
      <w:r w:rsidDel="00000000" w:rsidR="00000000" w:rsidRPr="00000000">
        <w:rPr>
          <w:b w:val="1"/>
          <w:sz w:val="24"/>
          <w:szCs w:val="24"/>
          <w:rtl w:val="0"/>
        </w:rPr>
        <w:t xml:space="preserve"> ҮШІН ҮЕҰ-НЫҢ ЖЫЛДЫҚ ЕСЕБІН ДАЙЫНДАУ</w:t>
      </w:r>
    </w:p>
    <w:p w:rsidR="00000000" w:rsidDel="00000000" w:rsidP="00000000" w:rsidRDefault="00000000" w:rsidRPr="00000000" w14:paraId="00000147">
      <w:pPr>
        <w:rPr>
          <w:b w:val="1"/>
          <w:sz w:val="24"/>
          <w:szCs w:val="24"/>
        </w:rPr>
      </w:pPr>
      <w:r w:rsidDel="00000000" w:rsidR="00000000" w:rsidRPr="00000000">
        <w:rPr>
          <w:rtl w:val="0"/>
        </w:rPr>
      </w:r>
    </w:p>
    <w:p w:rsidR="00000000" w:rsidDel="00000000" w:rsidP="00000000" w:rsidRDefault="00000000" w:rsidRPr="00000000" w14:paraId="00000148">
      <w:pPr>
        <w:spacing w:after="0" w:before="0" w:lineRule="auto"/>
        <w:rPr>
          <w:sz w:val="24"/>
          <w:szCs w:val="24"/>
        </w:rPr>
      </w:pPr>
      <w:r w:rsidDel="00000000" w:rsidR="00000000" w:rsidRPr="00000000">
        <w:rPr>
          <w:sz w:val="24"/>
          <w:szCs w:val="24"/>
          <w:rtl w:val="0"/>
        </w:rPr>
        <w:t xml:space="preserve">Қазақстан Республикасының заңнамасында үкіметтік емес ұйымдардың әртүрлі сипаттағы есептерді дайындауы көзделген. ҮЕҰ тоқсан сайын және жыл сайын салықтық және статистикалық есептілікті дайындайды. Қорлар (оның ішінде қоғамдық, жеке және корпоративтік) өз мүлкін пайдалану жөніндегі есептерін жыл сайын ресми баспа </w:t>
      </w:r>
      <w:r w:rsidDel="00000000" w:rsidR="00000000" w:rsidRPr="00000000">
        <w:rPr>
          <w:sz w:val="24"/>
          <w:szCs w:val="24"/>
          <w:rtl w:val="0"/>
        </w:rPr>
        <w:t xml:space="preserve">басылымдарында</w:t>
      </w:r>
      <w:r w:rsidDel="00000000" w:rsidR="00000000" w:rsidRPr="00000000">
        <w:rPr>
          <w:sz w:val="24"/>
          <w:szCs w:val="24"/>
          <w:rtl w:val="0"/>
        </w:rPr>
        <w:t xml:space="preserve"> жариялауға міндетті. Қоғамдық бірлестіктер өз мүшелерінің жиналысын жылына кемінде бір рет өткізуге, олардың құқықтары мен мүдделеріне қатысты құжаттар мен шешімдерге қол жеткізу құқығын қамтамасыз етуге, сондай-ақ ақшалай қаражаттың түсуі мен жұмсалуы туралы хабардар етуге міндетті.</w:t>
      </w:r>
    </w:p>
    <w:p w:rsidR="00000000" w:rsidDel="00000000" w:rsidP="00000000" w:rsidRDefault="00000000" w:rsidRPr="00000000" w14:paraId="00000149">
      <w:pPr>
        <w:spacing w:after="0" w:before="0" w:lineRule="auto"/>
        <w:rPr>
          <w:sz w:val="24"/>
          <w:szCs w:val="24"/>
        </w:rPr>
      </w:pPr>
      <w:r w:rsidDel="00000000" w:rsidR="00000000" w:rsidRPr="00000000">
        <w:rPr>
          <w:rtl w:val="0"/>
        </w:rPr>
      </w:r>
    </w:p>
    <w:p w:rsidR="00000000" w:rsidDel="00000000" w:rsidP="00000000" w:rsidRDefault="00000000" w:rsidRPr="00000000" w14:paraId="0000014A">
      <w:pPr>
        <w:spacing w:after="0" w:before="0" w:lineRule="auto"/>
        <w:rPr>
          <w:sz w:val="24"/>
          <w:szCs w:val="24"/>
        </w:rPr>
      </w:pPr>
      <w:r w:rsidDel="00000000" w:rsidR="00000000" w:rsidRPr="00000000">
        <w:rPr>
          <w:sz w:val="24"/>
          <w:szCs w:val="24"/>
          <w:rtl w:val="0"/>
        </w:rPr>
        <w:t xml:space="preserve">Мемлекеттік әлеуметтік тапсырыс, гранттық қаражат есебінен жобаларды іске асыру немесе демеушілік қолдау шеңберінде мемлекетпен және жекеменшік сектормен шарт </w:t>
      </w:r>
      <w:r w:rsidDel="00000000" w:rsidR="00000000" w:rsidRPr="00000000">
        <w:rPr>
          <w:sz w:val="24"/>
          <w:szCs w:val="24"/>
          <w:rtl w:val="0"/>
        </w:rPr>
        <w:t xml:space="preserve">негізінде</w:t>
      </w:r>
      <w:r w:rsidDel="00000000" w:rsidR="00000000" w:rsidRPr="00000000">
        <w:rPr>
          <w:sz w:val="24"/>
          <w:szCs w:val="24"/>
          <w:rtl w:val="0"/>
        </w:rPr>
        <w:t xml:space="preserve"> жұмыс істейтін ҮЕҰ, көбінесе, атқарылған жұмыс бойынша есептерді дайындауға міндеттеме алады.</w:t>
      </w:r>
    </w:p>
    <w:p w:rsidR="00000000" w:rsidDel="00000000" w:rsidP="00000000" w:rsidRDefault="00000000" w:rsidRPr="00000000" w14:paraId="0000014B">
      <w:pPr>
        <w:spacing w:after="0" w:before="0" w:lineRule="auto"/>
        <w:rPr>
          <w:sz w:val="24"/>
          <w:szCs w:val="24"/>
        </w:rPr>
      </w:pPr>
      <w:r w:rsidDel="00000000" w:rsidR="00000000" w:rsidRPr="00000000">
        <w:rPr>
          <w:rtl w:val="0"/>
        </w:rPr>
      </w:r>
    </w:p>
    <w:p w:rsidR="00000000" w:rsidDel="00000000" w:rsidP="00000000" w:rsidRDefault="00000000" w:rsidRPr="00000000" w14:paraId="0000014C">
      <w:pPr>
        <w:spacing w:after="0" w:before="0" w:lineRule="auto"/>
        <w:rPr>
          <w:sz w:val="24"/>
          <w:szCs w:val="24"/>
        </w:rPr>
      </w:pPr>
      <w:r w:rsidDel="00000000" w:rsidR="00000000" w:rsidRPr="00000000">
        <w:rPr>
          <w:sz w:val="24"/>
          <w:szCs w:val="24"/>
          <w:rtl w:val="0"/>
        </w:rPr>
        <w:t xml:space="preserve">Осыған байланысты, күнтізбелік жыл ішінде тұрақты жұмыс істейтін ҮЕҰ-да ұйым қызметіне қатысты айтарлықтай көлемде материал жиналады, бұл ақпарат </w:t>
      </w:r>
      <w:r w:rsidDel="00000000" w:rsidR="00000000" w:rsidRPr="00000000">
        <w:rPr>
          <w:sz w:val="24"/>
          <w:szCs w:val="24"/>
          <w:rtl w:val="0"/>
        </w:rPr>
        <w:t xml:space="preserve">бенефициарлар</w:t>
      </w:r>
      <w:r w:rsidDel="00000000" w:rsidR="00000000" w:rsidRPr="00000000">
        <w:rPr>
          <w:sz w:val="24"/>
          <w:szCs w:val="24"/>
          <w:rtl w:val="0"/>
        </w:rPr>
        <w:t xml:space="preserve"> үшін жылдық есеп дайындауға пайдаланылуы мүмкін. ҮЕҰ-дың </w:t>
      </w:r>
      <w:r w:rsidDel="00000000" w:rsidR="00000000" w:rsidRPr="00000000">
        <w:rPr>
          <w:sz w:val="24"/>
          <w:szCs w:val="24"/>
          <w:rtl w:val="0"/>
        </w:rPr>
        <w:t xml:space="preserve">бенефициарлар</w:t>
      </w:r>
      <w:r w:rsidDel="00000000" w:rsidR="00000000" w:rsidRPr="00000000">
        <w:rPr>
          <w:sz w:val="24"/>
          <w:szCs w:val="24"/>
          <w:rtl w:val="0"/>
        </w:rPr>
        <w:t xml:space="preserve"> алдындағы жылдық есебі - ерікті әрі ашық сипатқа ие.</w:t>
      </w:r>
    </w:p>
    <w:p w:rsidR="00000000" w:rsidDel="00000000" w:rsidP="00000000" w:rsidRDefault="00000000" w:rsidRPr="00000000" w14:paraId="0000014D">
      <w:pPr>
        <w:spacing w:after="0" w:before="0" w:lineRule="auto"/>
        <w:rPr>
          <w:sz w:val="24"/>
          <w:szCs w:val="24"/>
        </w:rPr>
      </w:pPr>
      <w:r w:rsidDel="00000000" w:rsidR="00000000" w:rsidRPr="00000000">
        <w:rPr>
          <w:rtl w:val="0"/>
        </w:rPr>
      </w:r>
    </w:p>
    <w:p w:rsidR="00000000" w:rsidDel="00000000" w:rsidP="00000000" w:rsidRDefault="00000000" w:rsidRPr="00000000" w14:paraId="0000014E">
      <w:pPr>
        <w:spacing w:after="0" w:before="0" w:lineRule="auto"/>
        <w:rPr>
          <w:sz w:val="24"/>
          <w:szCs w:val="24"/>
        </w:rPr>
      </w:pPr>
      <w:r w:rsidDel="00000000" w:rsidR="00000000" w:rsidRPr="00000000">
        <w:rPr>
          <w:rtl w:val="0"/>
        </w:rPr>
      </w:r>
    </w:p>
    <w:p w:rsidR="00000000" w:rsidDel="00000000" w:rsidP="00000000" w:rsidRDefault="00000000" w:rsidRPr="00000000" w14:paraId="0000014F">
      <w:pPr>
        <w:spacing w:after="0" w:before="0" w:lineRule="auto"/>
        <w:rPr>
          <w:b w:val="1"/>
          <w:sz w:val="24"/>
          <w:szCs w:val="24"/>
        </w:rPr>
      </w:pPr>
      <w:r w:rsidDel="00000000" w:rsidR="00000000" w:rsidRPr="00000000">
        <w:rPr>
          <w:b w:val="1"/>
          <w:sz w:val="24"/>
          <w:szCs w:val="24"/>
          <w:rtl w:val="0"/>
        </w:rPr>
        <w:t xml:space="preserve">ҰСЫНЫСТАР:</w:t>
      </w:r>
    </w:p>
    <w:p w:rsidR="00000000" w:rsidDel="00000000" w:rsidP="00000000" w:rsidRDefault="00000000" w:rsidRPr="00000000" w14:paraId="00000150">
      <w:pPr>
        <w:spacing w:after="0" w:before="0" w:lineRule="auto"/>
        <w:rPr>
          <w:b w:val="1"/>
          <w:sz w:val="24"/>
          <w:szCs w:val="24"/>
        </w:rPr>
      </w:pPr>
      <w:r w:rsidDel="00000000" w:rsidR="00000000" w:rsidRPr="00000000">
        <w:rPr>
          <w:rtl w:val="0"/>
        </w:rPr>
      </w:r>
    </w:p>
    <w:p w:rsidR="00000000" w:rsidDel="00000000" w:rsidP="00000000" w:rsidRDefault="00000000" w:rsidRPr="00000000" w14:paraId="00000151">
      <w:pPr>
        <w:spacing w:after="0" w:before="0" w:lineRule="auto"/>
        <w:rPr>
          <w:sz w:val="24"/>
          <w:szCs w:val="24"/>
        </w:rPr>
      </w:pPr>
      <w:r w:rsidDel="00000000" w:rsidR="00000000" w:rsidRPr="00000000">
        <w:rPr>
          <w:sz w:val="24"/>
          <w:szCs w:val="24"/>
          <w:rtl w:val="0"/>
        </w:rPr>
        <w:t xml:space="preserve">Есептерді</w:t>
      </w:r>
      <w:r w:rsidDel="00000000" w:rsidR="00000000" w:rsidRPr="00000000">
        <w:rPr>
          <w:sz w:val="24"/>
          <w:szCs w:val="24"/>
          <w:rtl w:val="0"/>
        </w:rPr>
        <w:t xml:space="preserve"> </w:t>
      </w:r>
      <w:r w:rsidDel="00000000" w:rsidR="00000000" w:rsidRPr="00000000">
        <w:rPr>
          <w:sz w:val="24"/>
          <w:szCs w:val="24"/>
          <w:rtl w:val="0"/>
        </w:rPr>
        <w:t xml:space="preserve">бенефициарлар</w:t>
      </w:r>
      <w:r w:rsidDel="00000000" w:rsidR="00000000" w:rsidRPr="00000000">
        <w:rPr>
          <w:sz w:val="24"/>
          <w:szCs w:val="24"/>
          <w:rtl w:val="0"/>
        </w:rPr>
        <w:t xml:space="preserve"> үшін түсінікті әрі қолжетімді </w:t>
      </w:r>
      <w:r w:rsidDel="00000000" w:rsidR="00000000" w:rsidRPr="00000000">
        <w:rPr>
          <w:sz w:val="24"/>
          <w:szCs w:val="24"/>
          <w:rtl w:val="0"/>
        </w:rPr>
        <w:t xml:space="preserve">форматта</w:t>
      </w:r>
      <w:r w:rsidDel="00000000" w:rsidR="00000000" w:rsidRPr="00000000">
        <w:rPr>
          <w:sz w:val="24"/>
          <w:szCs w:val="24"/>
          <w:rtl w:val="0"/>
        </w:rPr>
        <w:t xml:space="preserve"> </w:t>
      </w:r>
      <w:r w:rsidDel="00000000" w:rsidR="00000000" w:rsidRPr="00000000">
        <w:rPr>
          <w:sz w:val="24"/>
          <w:szCs w:val="24"/>
          <w:rtl w:val="0"/>
        </w:rPr>
        <w:t xml:space="preserve">дайындап</w:t>
      </w:r>
      <w:r w:rsidDel="00000000" w:rsidR="00000000" w:rsidRPr="00000000">
        <w:rPr>
          <w:sz w:val="24"/>
          <w:szCs w:val="24"/>
          <w:rtl w:val="0"/>
        </w:rPr>
        <w:t xml:space="preserve">, жариялау, сондай-ақ кері байланысқа мүмкіндік беру;</w:t>
      </w:r>
    </w:p>
    <w:p w:rsidR="00000000" w:rsidDel="00000000" w:rsidP="00000000" w:rsidRDefault="00000000" w:rsidRPr="00000000" w14:paraId="00000152">
      <w:pPr>
        <w:spacing w:after="0" w:before="0" w:lineRule="auto"/>
        <w:rPr>
          <w:sz w:val="24"/>
          <w:szCs w:val="24"/>
        </w:rPr>
      </w:pPr>
      <w:r w:rsidDel="00000000" w:rsidR="00000000" w:rsidRPr="00000000">
        <w:rPr>
          <w:sz w:val="24"/>
          <w:szCs w:val="24"/>
          <w:rtl w:val="0"/>
        </w:rPr>
        <w:br w:type="textWrapping"/>
        <w:t xml:space="preserve">Донорлармен келісім бойынша есептерді жариялау немесе есеп материалдарын бенефициарларға арналған жарияланымдарда пайдалану;</w:t>
      </w:r>
    </w:p>
    <w:p w:rsidR="00000000" w:rsidDel="00000000" w:rsidP="00000000" w:rsidRDefault="00000000" w:rsidRPr="00000000" w14:paraId="00000153">
      <w:pPr>
        <w:spacing w:after="0" w:before="0" w:lineRule="auto"/>
        <w:rPr>
          <w:sz w:val="24"/>
          <w:szCs w:val="24"/>
        </w:rPr>
      </w:pPr>
      <w:r w:rsidDel="00000000" w:rsidR="00000000" w:rsidRPr="00000000">
        <w:rPr>
          <w:sz w:val="24"/>
          <w:szCs w:val="24"/>
          <w:rtl w:val="0"/>
        </w:rPr>
        <w:br w:type="textWrapping"/>
        <w:t xml:space="preserve">ҮЕҰ-дың жобалары мен бағдарламаларына қатысты ішкі және сыртқы мониторинг пен бағалау практикасын енгізу, бұл процеске </w:t>
      </w:r>
      <w:r w:rsidDel="00000000" w:rsidR="00000000" w:rsidRPr="00000000">
        <w:rPr>
          <w:sz w:val="24"/>
          <w:szCs w:val="24"/>
          <w:rtl w:val="0"/>
        </w:rPr>
        <w:t xml:space="preserve">бенефициарларды</w:t>
      </w:r>
      <w:r w:rsidDel="00000000" w:rsidR="00000000" w:rsidRPr="00000000">
        <w:rPr>
          <w:sz w:val="24"/>
          <w:szCs w:val="24"/>
          <w:rtl w:val="0"/>
        </w:rPr>
        <w:t xml:space="preserve"> тарту.</w:t>
      </w:r>
    </w:p>
    <w:p w:rsidR="00000000" w:rsidDel="00000000" w:rsidP="00000000" w:rsidRDefault="00000000" w:rsidRPr="00000000" w14:paraId="00000154">
      <w:pPr>
        <w:spacing w:after="0" w:before="0" w:lineRule="auto"/>
        <w:rPr>
          <w:sz w:val="24"/>
          <w:szCs w:val="24"/>
        </w:rPr>
      </w:pPr>
      <w:r w:rsidDel="00000000" w:rsidR="00000000" w:rsidRPr="00000000">
        <w:rPr>
          <w:rtl w:val="0"/>
        </w:rPr>
      </w:r>
    </w:p>
    <w:p w:rsidR="00000000" w:rsidDel="00000000" w:rsidP="00000000" w:rsidRDefault="00000000" w:rsidRPr="00000000" w14:paraId="00000155">
      <w:pPr>
        <w:spacing w:after="0" w:before="0" w:lineRule="auto"/>
        <w:rPr>
          <w:sz w:val="24"/>
          <w:szCs w:val="24"/>
        </w:rPr>
      </w:pPr>
      <w:r w:rsidDel="00000000" w:rsidR="00000000" w:rsidRPr="00000000">
        <w:rPr>
          <w:rtl w:val="0"/>
        </w:rPr>
      </w:r>
    </w:p>
    <w:p w:rsidR="00000000" w:rsidDel="00000000" w:rsidP="00000000" w:rsidRDefault="00000000" w:rsidRPr="00000000" w14:paraId="00000156">
      <w:pPr>
        <w:spacing w:after="0" w:before="0" w:lineRule="auto"/>
        <w:rPr>
          <w:b w:val="1"/>
          <w:sz w:val="24"/>
          <w:szCs w:val="24"/>
        </w:rPr>
      </w:pPr>
      <w:r w:rsidDel="00000000" w:rsidR="00000000" w:rsidRPr="00000000">
        <w:rPr>
          <w:b w:val="1"/>
          <w:sz w:val="24"/>
          <w:szCs w:val="24"/>
          <w:rtl w:val="0"/>
        </w:rPr>
        <w:t xml:space="preserve">ҮЕҰ-дың жылдық есебін кім дайындайды?</w:t>
      </w:r>
    </w:p>
    <w:p w:rsidR="00000000" w:rsidDel="00000000" w:rsidP="00000000" w:rsidRDefault="00000000" w:rsidRPr="00000000" w14:paraId="00000157">
      <w:pPr>
        <w:spacing w:after="0" w:before="0" w:lineRule="auto"/>
        <w:rPr>
          <w:b w:val="1"/>
          <w:sz w:val="24"/>
          <w:szCs w:val="24"/>
        </w:rPr>
      </w:pPr>
      <w:r w:rsidDel="00000000" w:rsidR="00000000" w:rsidRPr="00000000">
        <w:rPr>
          <w:rtl w:val="0"/>
        </w:rPr>
      </w:r>
    </w:p>
    <w:p w:rsidR="00000000" w:rsidDel="00000000" w:rsidP="00000000" w:rsidRDefault="00000000" w:rsidRPr="00000000" w14:paraId="00000158">
      <w:pPr>
        <w:spacing w:after="0" w:before="0" w:lineRule="auto"/>
        <w:rPr>
          <w:sz w:val="24"/>
          <w:szCs w:val="24"/>
        </w:rPr>
      </w:pPr>
      <w:r w:rsidDel="00000000" w:rsidR="00000000" w:rsidRPr="00000000">
        <w:rPr>
          <w:sz w:val="24"/>
          <w:szCs w:val="24"/>
          <w:rtl w:val="0"/>
        </w:rPr>
        <w:t xml:space="preserve">ҮЕҰ-дың жылдық есебін дайындау - бұл командалық жұмыс, оған ұйымның барлық қызметкерлері мен белсенділері, соның ішінде жобалар мен бағдарламалар менеджерлері, әкімшілік және қаржы қызметкерлері, сондай-ақ ҮЕҰ басшылығы қатыса алады. Есеп дайындау процесіне еріктілер, ұйым мүшелері және мақсатты топтар да тартылуы мүмкін. Есептің соңғы нұсқасы алдын ала бағалау үшін бірнеше тәуелсіз серіктестерге, консультанттарға немесе ұйым сарапшыларына көрсетілуі тиіс. Ұжыммен жиналған әртүрлі ақпарат бір құжатқа біріктіріліп, ҮЕҰ-дың басшылық құрамы немесе қорытынды құжатты әзірлеуге жауапты команда тарапынан бекітіледі. ҮЕҰ жылдық есебін дайындауға оңтайлы кезең - есепті жылдан кейінгі күнтізбелік жылдың бірінші тоқсаны.</w:t>
      </w:r>
    </w:p>
    <w:p w:rsidR="00000000" w:rsidDel="00000000" w:rsidP="00000000" w:rsidRDefault="00000000" w:rsidRPr="00000000" w14:paraId="00000159">
      <w:pPr>
        <w:spacing w:after="0" w:before="0" w:lineRule="auto"/>
        <w:rPr>
          <w:sz w:val="24"/>
          <w:szCs w:val="24"/>
        </w:rPr>
      </w:pPr>
      <w:r w:rsidDel="00000000" w:rsidR="00000000" w:rsidRPr="00000000">
        <w:rPr>
          <w:rtl w:val="0"/>
        </w:rPr>
      </w:r>
    </w:p>
    <w:p w:rsidR="00000000" w:rsidDel="00000000" w:rsidP="00000000" w:rsidRDefault="00000000" w:rsidRPr="00000000" w14:paraId="0000015A">
      <w:pPr>
        <w:spacing w:after="240" w:before="240" w:lineRule="auto"/>
        <w:rPr>
          <w:sz w:val="24"/>
          <w:szCs w:val="24"/>
        </w:rPr>
      </w:pPr>
      <w:r w:rsidDel="00000000" w:rsidR="00000000" w:rsidRPr="00000000">
        <w:rPr>
          <w:rtl w:val="0"/>
        </w:rPr>
      </w:r>
    </w:p>
    <w:p w:rsidR="00000000" w:rsidDel="00000000" w:rsidP="00000000" w:rsidRDefault="00000000" w:rsidRPr="00000000" w14:paraId="0000015B">
      <w:pPr>
        <w:rPr>
          <w:sz w:val="24"/>
          <w:szCs w:val="24"/>
        </w:rPr>
      </w:pPr>
      <w:r w:rsidDel="00000000" w:rsidR="00000000" w:rsidRPr="00000000">
        <w:rPr>
          <w:rtl w:val="0"/>
        </w:rPr>
      </w:r>
    </w:p>
    <w:p w:rsidR="00000000" w:rsidDel="00000000" w:rsidP="00000000" w:rsidRDefault="00000000" w:rsidRPr="00000000" w14:paraId="0000015C">
      <w:pPr>
        <w:rPr>
          <w:sz w:val="24"/>
          <w:szCs w:val="24"/>
        </w:rPr>
      </w:pPr>
      <w:r w:rsidDel="00000000" w:rsidR="00000000" w:rsidRPr="00000000">
        <w:rPr>
          <w:rtl w:val="0"/>
        </w:rPr>
      </w:r>
    </w:p>
    <w:p w:rsidR="00000000" w:rsidDel="00000000" w:rsidP="00000000" w:rsidRDefault="00000000" w:rsidRPr="00000000" w14:paraId="0000015D">
      <w:pPr>
        <w:rPr>
          <w:sz w:val="24"/>
          <w:szCs w:val="24"/>
        </w:rPr>
      </w:pPr>
      <w:r w:rsidDel="00000000" w:rsidR="00000000" w:rsidRPr="00000000">
        <w:rPr>
          <w:rtl w:val="0"/>
        </w:rPr>
      </w:r>
    </w:p>
    <w:p w:rsidR="00000000" w:rsidDel="00000000" w:rsidP="00000000" w:rsidRDefault="00000000" w:rsidRPr="00000000" w14:paraId="0000015E">
      <w:pPr>
        <w:rPr>
          <w:sz w:val="24"/>
          <w:szCs w:val="24"/>
        </w:rPr>
      </w:pPr>
      <w:r w:rsidDel="00000000" w:rsidR="00000000" w:rsidRPr="00000000">
        <w:rPr>
          <w:rtl w:val="0"/>
        </w:rPr>
      </w:r>
    </w:p>
    <w:p w:rsidR="00000000" w:rsidDel="00000000" w:rsidP="00000000" w:rsidRDefault="00000000" w:rsidRPr="00000000" w14:paraId="0000015F">
      <w:pPr>
        <w:rPr>
          <w:sz w:val="24"/>
          <w:szCs w:val="24"/>
        </w:rPr>
      </w:pPr>
      <w:r w:rsidDel="00000000" w:rsidR="00000000" w:rsidRPr="00000000">
        <w:rPr>
          <w:rtl w:val="0"/>
        </w:rPr>
      </w:r>
    </w:p>
    <w:p w:rsidR="00000000" w:rsidDel="00000000" w:rsidP="00000000" w:rsidRDefault="00000000" w:rsidRPr="00000000" w14:paraId="00000160">
      <w:pPr>
        <w:rPr>
          <w:sz w:val="24"/>
          <w:szCs w:val="24"/>
        </w:rPr>
      </w:pPr>
      <w:r w:rsidDel="00000000" w:rsidR="00000000" w:rsidRPr="00000000">
        <w:rPr>
          <w:rtl w:val="0"/>
        </w:rPr>
      </w:r>
    </w:p>
    <w:p w:rsidR="00000000" w:rsidDel="00000000" w:rsidP="00000000" w:rsidRDefault="00000000" w:rsidRPr="00000000" w14:paraId="00000161">
      <w:pPr>
        <w:rPr>
          <w:sz w:val="24"/>
          <w:szCs w:val="24"/>
        </w:rPr>
      </w:pPr>
      <w:r w:rsidDel="00000000" w:rsidR="00000000" w:rsidRPr="00000000">
        <w:rPr>
          <w:rtl w:val="0"/>
        </w:rPr>
      </w:r>
    </w:p>
    <w:p w:rsidR="00000000" w:rsidDel="00000000" w:rsidP="00000000" w:rsidRDefault="00000000" w:rsidRPr="00000000" w14:paraId="00000162">
      <w:pPr>
        <w:rPr>
          <w:sz w:val="24"/>
          <w:szCs w:val="24"/>
        </w:rPr>
      </w:pPr>
      <w:r w:rsidDel="00000000" w:rsidR="00000000" w:rsidRPr="00000000">
        <w:rPr>
          <w:rtl w:val="0"/>
        </w:rPr>
      </w:r>
    </w:p>
    <w:p w:rsidR="00000000" w:rsidDel="00000000" w:rsidP="00000000" w:rsidRDefault="00000000" w:rsidRPr="00000000" w14:paraId="00000163">
      <w:pPr>
        <w:rPr>
          <w:sz w:val="24"/>
          <w:szCs w:val="24"/>
        </w:rPr>
      </w:pPr>
      <w:r w:rsidDel="00000000" w:rsidR="00000000" w:rsidRPr="00000000">
        <w:rPr>
          <w:rtl w:val="0"/>
        </w:rPr>
      </w:r>
    </w:p>
    <w:p w:rsidR="00000000" w:rsidDel="00000000" w:rsidP="00000000" w:rsidRDefault="00000000" w:rsidRPr="00000000" w14:paraId="00000164">
      <w:pPr>
        <w:rPr>
          <w:sz w:val="24"/>
          <w:szCs w:val="24"/>
        </w:rPr>
      </w:pPr>
      <w:r w:rsidDel="00000000" w:rsidR="00000000" w:rsidRPr="00000000">
        <w:rPr>
          <w:rtl w:val="0"/>
        </w:rPr>
      </w:r>
    </w:p>
    <w:p w:rsidR="00000000" w:rsidDel="00000000" w:rsidP="00000000" w:rsidRDefault="00000000" w:rsidRPr="00000000" w14:paraId="00000165">
      <w:pPr>
        <w:rPr>
          <w:sz w:val="24"/>
          <w:szCs w:val="24"/>
        </w:rPr>
      </w:pPr>
      <w:r w:rsidDel="00000000" w:rsidR="00000000" w:rsidRPr="00000000">
        <w:rPr>
          <w:rtl w:val="0"/>
        </w:rPr>
      </w:r>
    </w:p>
    <w:p w:rsidR="00000000" w:rsidDel="00000000" w:rsidP="00000000" w:rsidRDefault="00000000" w:rsidRPr="00000000" w14:paraId="00000166">
      <w:pPr>
        <w:rPr>
          <w:sz w:val="24"/>
          <w:szCs w:val="24"/>
        </w:rPr>
      </w:pPr>
      <w:r w:rsidDel="00000000" w:rsidR="00000000" w:rsidRPr="00000000">
        <w:rPr>
          <w:rtl w:val="0"/>
        </w:rPr>
      </w:r>
    </w:p>
    <w:p w:rsidR="00000000" w:rsidDel="00000000" w:rsidP="00000000" w:rsidRDefault="00000000" w:rsidRPr="00000000" w14:paraId="00000167">
      <w:pPr>
        <w:rPr>
          <w:sz w:val="24"/>
          <w:szCs w:val="24"/>
        </w:rPr>
      </w:pPr>
      <w:r w:rsidDel="00000000" w:rsidR="00000000" w:rsidRPr="00000000">
        <w:rPr>
          <w:rtl w:val="0"/>
        </w:rPr>
      </w:r>
    </w:p>
    <w:p w:rsidR="00000000" w:rsidDel="00000000" w:rsidP="00000000" w:rsidRDefault="00000000" w:rsidRPr="00000000" w14:paraId="00000168">
      <w:pPr>
        <w:rPr>
          <w:sz w:val="24"/>
          <w:szCs w:val="24"/>
        </w:rPr>
      </w:pPr>
      <w:r w:rsidDel="00000000" w:rsidR="00000000" w:rsidRPr="00000000">
        <w:rPr>
          <w:rtl w:val="0"/>
        </w:rPr>
      </w:r>
    </w:p>
    <w:p w:rsidR="00000000" w:rsidDel="00000000" w:rsidP="00000000" w:rsidRDefault="00000000" w:rsidRPr="00000000" w14:paraId="00000169">
      <w:pPr>
        <w:rPr>
          <w:sz w:val="24"/>
          <w:szCs w:val="24"/>
        </w:rPr>
      </w:pPr>
      <w:r w:rsidDel="00000000" w:rsidR="00000000" w:rsidRPr="00000000">
        <w:rPr>
          <w:rtl w:val="0"/>
        </w:rPr>
      </w:r>
    </w:p>
    <w:p w:rsidR="00000000" w:rsidDel="00000000" w:rsidP="00000000" w:rsidRDefault="00000000" w:rsidRPr="00000000" w14:paraId="0000016A">
      <w:pPr>
        <w:rPr>
          <w:sz w:val="24"/>
          <w:szCs w:val="24"/>
        </w:rPr>
      </w:pPr>
      <w:r w:rsidDel="00000000" w:rsidR="00000000" w:rsidRPr="00000000">
        <w:rPr>
          <w:rtl w:val="0"/>
        </w:rPr>
      </w:r>
    </w:p>
    <w:p w:rsidR="00000000" w:rsidDel="00000000" w:rsidP="00000000" w:rsidRDefault="00000000" w:rsidRPr="00000000" w14:paraId="0000016B">
      <w:pPr>
        <w:rPr>
          <w:sz w:val="24"/>
          <w:szCs w:val="24"/>
        </w:rPr>
      </w:pPr>
      <w:r w:rsidDel="00000000" w:rsidR="00000000" w:rsidRPr="00000000">
        <w:rPr>
          <w:rtl w:val="0"/>
        </w:rPr>
      </w:r>
    </w:p>
    <w:p w:rsidR="00000000" w:rsidDel="00000000" w:rsidP="00000000" w:rsidRDefault="00000000" w:rsidRPr="00000000" w14:paraId="0000016C">
      <w:pPr>
        <w:rPr>
          <w:sz w:val="24"/>
          <w:szCs w:val="24"/>
        </w:rPr>
      </w:pPr>
      <w:r w:rsidDel="00000000" w:rsidR="00000000" w:rsidRPr="00000000">
        <w:rPr>
          <w:rtl w:val="0"/>
        </w:rPr>
      </w:r>
    </w:p>
    <w:p w:rsidR="00000000" w:rsidDel="00000000" w:rsidP="00000000" w:rsidRDefault="00000000" w:rsidRPr="00000000" w14:paraId="0000016D">
      <w:pPr>
        <w:rPr>
          <w:sz w:val="24"/>
          <w:szCs w:val="24"/>
        </w:rPr>
      </w:pPr>
      <w:r w:rsidDel="00000000" w:rsidR="00000000" w:rsidRPr="00000000">
        <w:rPr>
          <w:rtl w:val="0"/>
        </w:rPr>
      </w:r>
    </w:p>
    <w:p w:rsidR="00000000" w:rsidDel="00000000" w:rsidP="00000000" w:rsidRDefault="00000000" w:rsidRPr="00000000" w14:paraId="0000016E">
      <w:pPr>
        <w:rPr>
          <w:sz w:val="24"/>
          <w:szCs w:val="24"/>
        </w:rPr>
      </w:pPr>
      <w:r w:rsidDel="00000000" w:rsidR="00000000" w:rsidRPr="00000000">
        <w:rPr>
          <w:rtl w:val="0"/>
        </w:rPr>
      </w:r>
    </w:p>
    <w:p w:rsidR="00000000" w:rsidDel="00000000" w:rsidP="00000000" w:rsidRDefault="00000000" w:rsidRPr="00000000" w14:paraId="0000016F">
      <w:pPr>
        <w:rPr>
          <w:sz w:val="24"/>
          <w:szCs w:val="24"/>
        </w:rPr>
      </w:pPr>
      <w:r w:rsidDel="00000000" w:rsidR="00000000" w:rsidRPr="00000000">
        <w:rPr>
          <w:rtl w:val="0"/>
        </w:rPr>
      </w:r>
    </w:p>
    <w:p w:rsidR="00000000" w:rsidDel="00000000" w:rsidP="00000000" w:rsidRDefault="00000000" w:rsidRPr="00000000" w14:paraId="00000170">
      <w:pPr>
        <w:rPr>
          <w:sz w:val="24"/>
          <w:szCs w:val="24"/>
        </w:rPr>
      </w:pPr>
      <w:r w:rsidDel="00000000" w:rsidR="00000000" w:rsidRPr="00000000">
        <w:rPr>
          <w:rtl w:val="0"/>
        </w:rPr>
      </w:r>
    </w:p>
    <w:p w:rsidR="00000000" w:rsidDel="00000000" w:rsidP="00000000" w:rsidRDefault="00000000" w:rsidRPr="00000000" w14:paraId="00000171">
      <w:pPr>
        <w:rPr>
          <w:sz w:val="24"/>
          <w:szCs w:val="24"/>
        </w:rPr>
      </w:pPr>
      <w:r w:rsidDel="00000000" w:rsidR="00000000" w:rsidRPr="00000000">
        <w:rPr>
          <w:rtl w:val="0"/>
        </w:rPr>
      </w:r>
    </w:p>
    <w:p w:rsidR="00000000" w:rsidDel="00000000" w:rsidP="00000000" w:rsidRDefault="00000000" w:rsidRPr="00000000" w14:paraId="00000172">
      <w:pPr>
        <w:rPr>
          <w:sz w:val="24"/>
          <w:szCs w:val="24"/>
        </w:rPr>
      </w:pPr>
      <w:r w:rsidDel="00000000" w:rsidR="00000000" w:rsidRPr="00000000">
        <w:rPr>
          <w:rtl w:val="0"/>
        </w:rPr>
      </w:r>
    </w:p>
    <w:p w:rsidR="00000000" w:rsidDel="00000000" w:rsidP="00000000" w:rsidRDefault="00000000" w:rsidRPr="00000000" w14:paraId="00000173">
      <w:pPr>
        <w:rPr>
          <w:sz w:val="24"/>
          <w:szCs w:val="24"/>
        </w:rPr>
      </w:pPr>
      <w:r w:rsidDel="00000000" w:rsidR="00000000" w:rsidRPr="00000000">
        <w:rPr>
          <w:rtl w:val="0"/>
        </w:rPr>
      </w:r>
    </w:p>
    <w:p w:rsidR="00000000" w:rsidDel="00000000" w:rsidP="00000000" w:rsidRDefault="00000000" w:rsidRPr="00000000" w14:paraId="00000174">
      <w:pPr>
        <w:rPr>
          <w:sz w:val="24"/>
          <w:szCs w:val="24"/>
        </w:rPr>
      </w:pPr>
      <w:r w:rsidDel="00000000" w:rsidR="00000000" w:rsidRPr="00000000">
        <w:rPr>
          <w:rtl w:val="0"/>
        </w:rPr>
      </w:r>
    </w:p>
    <w:p w:rsidR="00000000" w:rsidDel="00000000" w:rsidP="00000000" w:rsidRDefault="00000000" w:rsidRPr="00000000" w14:paraId="00000175">
      <w:pPr>
        <w:rPr>
          <w:sz w:val="24"/>
          <w:szCs w:val="24"/>
        </w:rPr>
      </w:pPr>
      <w:r w:rsidDel="00000000" w:rsidR="00000000" w:rsidRPr="00000000">
        <w:rPr>
          <w:rtl w:val="0"/>
        </w:rPr>
      </w:r>
    </w:p>
    <w:p w:rsidR="00000000" w:rsidDel="00000000" w:rsidP="00000000" w:rsidRDefault="00000000" w:rsidRPr="00000000" w14:paraId="00000176">
      <w:pPr>
        <w:rPr>
          <w:sz w:val="24"/>
          <w:szCs w:val="24"/>
        </w:rPr>
      </w:pPr>
      <w:r w:rsidDel="00000000" w:rsidR="00000000" w:rsidRPr="00000000">
        <w:rPr>
          <w:rtl w:val="0"/>
        </w:rPr>
      </w:r>
    </w:p>
    <w:p w:rsidR="00000000" w:rsidDel="00000000" w:rsidP="00000000" w:rsidRDefault="00000000" w:rsidRPr="00000000" w14:paraId="00000177">
      <w:pPr>
        <w:rPr>
          <w:sz w:val="24"/>
          <w:szCs w:val="24"/>
        </w:rPr>
      </w:pPr>
      <w:r w:rsidDel="00000000" w:rsidR="00000000" w:rsidRPr="00000000">
        <w:rPr>
          <w:rtl w:val="0"/>
        </w:rPr>
      </w:r>
    </w:p>
    <w:p w:rsidR="00000000" w:rsidDel="00000000" w:rsidP="00000000" w:rsidRDefault="00000000" w:rsidRPr="00000000" w14:paraId="00000178">
      <w:pPr>
        <w:rPr>
          <w:sz w:val="24"/>
          <w:szCs w:val="24"/>
        </w:rPr>
      </w:pPr>
      <w:r w:rsidDel="00000000" w:rsidR="00000000" w:rsidRPr="00000000">
        <w:rPr>
          <w:rtl w:val="0"/>
        </w:rPr>
      </w:r>
    </w:p>
    <w:p w:rsidR="00000000" w:rsidDel="00000000" w:rsidP="00000000" w:rsidRDefault="00000000" w:rsidRPr="00000000" w14:paraId="00000179">
      <w:pPr>
        <w:rPr>
          <w:sz w:val="24"/>
          <w:szCs w:val="24"/>
        </w:rPr>
      </w:pPr>
      <w:r w:rsidDel="00000000" w:rsidR="00000000" w:rsidRPr="00000000">
        <w:rPr>
          <w:rtl w:val="0"/>
        </w:rPr>
      </w:r>
    </w:p>
    <w:p w:rsidR="00000000" w:rsidDel="00000000" w:rsidP="00000000" w:rsidRDefault="00000000" w:rsidRPr="00000000" w14:paraId="0000017A">
      <w:pPr>
        <w:rPr>
          <w:sz w:val="24"/>
          <w:szCs w:val="24"/>
        </w:rPr>
      </w:pPr>
      <w:r w:rsidDel="00000000" w:rsidR="00000000" w:rsidRPr="00000000">
        <w:rPr>
          <w:rtl w:val="0"/>
        </w:rPr>
      </w:r>
    </w:p>
    <w:p w:rsidR="00000000" w:rsidDel="00000000" w:rsidP="00000000" w:rsidRDefault="00000000" w:rsidRPr="00000000" w14:paraId="0000017B">
      <w:pPr>
        <w:rPr>
          <w:sz w:val="24"/>
          <w:szCs w:val="24"/>
        </w:rPr>
      </w:pPr>
      <w:r w:rsidDel="00000000" w:rsidR="00000000" w:rsidRPr="00000000">
        <w:rPr>
          <w:rtl w:val="0"/>
        </w:rPr>
      </w:r>
    </w:p>
    <w:p w:rsidR="00000000" w:rsidDel="00000000" w:rsidP="00000000" w:rsidRDefault="00000000" w:rsidRPr="00000000" w14:paraId="0000017C">
      <w:pPr>
        <w:rPr>
          <w:sz w:val="24"/>
          <w:szCs w:val="24"/>
        </w:rPr>
      </w:pPr>
      <w:r w:rsidDel="00000000" w:rsidR="00000000" w:rsidRPr="00000000">
        <w:rPr>
          <w:rtl w:val="0"/>
        </w:rPr>
      </w:r>
    </w:p>
    <w:p w:rsidR="00000000" w:rsidDel="00000000" w:rsidP="00000000" w:rsidRDefault="00000000" w:rsidRPr="00000000" w14:paraId="0000017D">
      <w:pPr>
        <w:bidi w:val="1"/>
        <w:rPr>
          <w:sz w:val="24"/>
          <w:szCs w:val="24"/>
        </w:rPr>
      </w:pPr>
      <w:r w:rsidDel="00000000" w:rsidR="00000000" w:rsidRPr="00000000">
        <w:rPr>
          <w:sz w:val="24"/>
          <w:szCs w:val="24"/>
          <w:rtl w:val="0"/>
        </w:rPr>
        <w:t xml:space="preserve">11</w:t>
      </w:r>
    </w:p>
    <w:p w:rsidR="00000000" w:rsidDel="00000000" w:rsidP="00000000" w:rsidRDefault="00000000" w:rsidRPr="00000000" w14:paraId="0000017E">
      <w:pPr>
        <w:rPr>
          <w:b w:val="1"/>
          <w:sz w:val="24"/>
          <w:szCs w:val="24"/>
        </w:rPr>
      </w:pPr>
      <w:r w:rsidDel="00000000" w:rsidR="00000000" w:rsidRPr="00000000">
        <w:rPr>
          <w:b w:val="1"/>
          <w:sz w:val="24"/>
          <w:szCs w:val="24"/>
          <w:rtl w:val="0"/>
        </w:rPr>
        <w:t xml:space="preserve">БЕНЕФИЦИАРЛАР</w:t>
      </w:r>
      <w:r w:rsidDel="00000000" w:rsidR="00000000" w:rsidRPr="00000000">
        <w:rPr>
          <w:b w:val="1"/>
          <w:sz w:val="24"/>
          <w:szCs w:val="24"/>
          <w:rtl w:val="0"/>
        </w:rPr>
        <w:t xml:space="preserve"> ҮШІН ҮЕҰ-НЫҢ ЖЫЛДЫҚ ЕСЕБІН ДАЙЫНДАУ</w:t>
      </w:r>
    </w:p>
    <w:p w:rsidR="00000000" w:rsidDel="00000000" w:rsidP="00000000" w:rsidRDefault="00000000" w:rsidRPr="00000000" w14:paraId="0000017F">
      <w:pPr>
        <w:rPr>
          <w:b w:val="1"/>
          <w:sz w:val="24"/>
          <w:szCs w:val="24"/>
        </w:rPr>
      </w:pPr>
      <w:r w:rsidDel="00000000" w:rsidR="00000000" w:rsidRPr="00000000">
        <w:rPr>
          <w:rtl w:val="0"/>
        </w:rPr>
      </w:r>
    </w:p>
    <w:p w:rsidR="00000000" w:rsidDel="00000000" w:rsidP="00000000" w:rsidRDefault="00000000" w:rsidRPr="00000000" w14:paraId="00000180">
      <w:pPr>
        <w:rPr>
          <w:b w:val="1"/>
          <w:sz w:val="24"/>
          <w:szCs w:val="24"/>
        </w:rPr>
      </w:pPr>
      <w:r w:rsidDel="00000000" w:rsidR="00000000" w:rsidRPr="00000000">
        <w:rPr>
          <w:b w:val="1"/>
          <w:sz w:val="24"/>
          <w:szCs w:val="24"/>
          <w:rtl w:val="0"/>
        </w:rPr>
        <w:t xml:space="preserve">Жылдық есепті дайындаудың мақсаты:</w:t>
      </w:r>
    </w:p>
    <w:p w:rsidR="00000000" w:rsidDel="00000000" w:rsidP="00000000" w:rsidRDefault="00000000" w:rsidRPr="00000000" w14:paraId="00000181">
      <w:pPr>
        <w:rPr>
          <w:b w:val="1"/>
          <w:sz w:val="24"/>
          <w:szCs w:val="24"/>
        </w:rPr>
      </w:pPr>
      <w:r w:rsidDel="00000000" w:rsidR="00000000" w:rsidRPr="00000000">
        <w:rPr>
          <w:rtl w:val="0"/>
        </w:rPr>
      </w:r>
    </w:p>
    <w:p w:rsidR="00000000" w:rsidDel="00000000" w:rsidP="00000000" w:rsidRDefault="00000000" w:rsidRPr="00000000" w14:paraId="00000182">
      <w:pPr>
        <w:rPr>
          <w:sz w:val="24"/>
          <w:szCs w:val="24"/>
        </w:rPr>
      </w:pPr>
      <w:r w:rsidDel="00000000" w:rsidR="00000000" w:rsidRPr="00000000">
        <w:rPr>
          <w:sz w:val="24"/>
          <w:szCs w:val="24"/>
          <w:rtl w:val="0"/>
        </w:rPr>
        <w:t xml:space="preserve">Жылдық есепті дайындау кезінде бенефициарлардың ерекшеліктерін ескеру қажет. Олар үшін ҮЕҰ қызметіне қатысты қандай ақпарат ең қызықты әрі пайдалы болуы мүмкін және бұл ақпарат оларға нақты қалай көмектесе алатынын анықтау маңызды.</w:t>
      </w:r>
    </w:p>
    <w:p w:rsidR="00000000" w:rsidDel="00000000" w:rsidP="00000000" w:rsidRDefault="00000000" w:rsidRPr="00000000" w14:paraId="00000183">
      <w:pPr>
        <w:rPr>
          <w:sz w:val="24"/>
          <w:szCs w:val="24"/>
        </w:rPr>
      </w:pPr>
      <w:r w:rsidDel="00000000" w:rsidR="00000000" w:rsidRPr="00000000">
        <w:rPr>
          <w:rtl w:val="0"/>
        </w:rPr>
      </w:r>
    </w:p>
    <w:p w:rsidR="00000000" w:rsidDel="00000000" w:rsidP="00000000" w:rsidRDefault="00000000" w:rsidRPr="00000000" w14:paraId="00000184">
      <w:pPr>
        <w:rPr>
          <w:sz w:val="24"/>
          <w:szCs w:val="24"/>
        </w:rPr>
      </w:pPr>
      <w:r w:rsidDel="00000000" w:rsidR="00000000" w:rsidRPr="00000000">
        <w:rPr>
          <w:rtl w:val="0"/>
        </w:rPr>
      </w:r>
    </w:p>
    <w:p w:rsidR="00000000" w:rsidDel="00000000" w:rsidP="00000000" w:rsidRDefault="00000000" w:rsidRPr="00000000" w14:paraId="00000185">
      <w:pPr>
        <w:spacing w:after="0" w:before="0" w:lineRule="auto"/>
        <w:rPr>
          <w:sz w:val="24"/>
          <w:szCs w:val="24"/>
        </w:rPr>
      </w:pPr>
      <w:r w:rsidDel="00000000" w:rsidR="00000000" w:rsidRPr="00000000">
        <w:rPr>
          <w:sz w:val="24"/>
          <w:szCs w:val="24"/>
          <w:rtl w:val="0"/>
        </w:rPr>
        <w:t xml:space="preserve">Жылдық есепті дайындау мақсаты ҮЕҰ-дың </w:t>
      </w:r>
      <w:r w:rsidDel="00000000" w:rsidR="00000000" w:rsidRPr="00000000">
        <w:rPr>
          <w:sz w:val="24"/>
          <w:szCs w:val="24"/>
          <w:rtl w:val="0"/>
        </w:rPr>
        <w:t xml:space="preserve">бенефициарлар</w:t>
      </w:r>
      <w:r w:rsidDel="00000000" w:rsidR="00000000" w:rsidRPr="00000000">
        <w:rPr>
          <w:sz w:val="24"/>
          <w:szCs w:val="24"/>
          <w:rtl w:val="0"/>
        </w:rPr>
        <w:t xml:space="preserve"> алдындағы есептілік мақсаттарына сәйкес келеді және келесі сипатта болуы мүмкін:</w:t>
      </w:r>
    </w:p>
    <w:p w:rsidR="00000000" w:rsidDel="00000000" w:rsidP="00000000" w:rsidRDefault="00000000" w:rsidRPr="00000000" w14:paraId="00000186">
      <w:pPr>
        <w:numPr>
          <w:ilvl w:val="0"/>
          <w:numId w:val="1"/>
        </w:numPr>
        <w:spacing w:after="0" w:afterAutospacing="0" w:before="240" w:lineRule="auto"/>
        <w:ind w:left="720" w:hanging="360"/>
        <w:rPr>
          <w:sz w:val="24"/>
          <w:szCs w:val="24"/>
        </w:rPr>
      </w:pPr>
      <w:r w:rsidDel="00000000" w:rsidR="00000000" w:rsidRPr="00000000">
        <w:rPr>
          <w:sz w:val="24"/>
          <w:szCs w:val="24"/>
          <w:rtl w:val="0"/>
        </w:rPr>
        <w:t xml:space="preserve">бенефициарларды</w:t>
      </w:r>
      <w:r w:rsidDel="00000000" w:rsidR="00000000" w:rsidRPr="00000000">
        <w:rPr>
          <w:sz w:val="24"/>
          <w:szCs w:val="24"/>
          <w:rtl w:val="0"/>
        </w:rPr>
        <w:t xml:space="preserve"> ұйым қызметімен таныстыру;</w:t>
        <w:br w:type="textWrapping"/>
      </w:r>
    </w:p>
    <w:p w:rsidR="00000000" w:rsidDel="00000000" w:rsidP="00000000" w:rsidRDefault="00000000" w:rsidRPr="00000000" w14:paraId="00000187">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ҮЕҰ қызметіне деген танымалдылықты, түсіністікті және сенімді арттыру;</w:t>
        <w:br w:type="textWrapping"/>
      </w:r>
    </w:p>
    <w:p w:rsidR="00000000" w:rsidDel="00000000" w:rsidP="00000000" w:rsidRDefault="00000000" w:rsidRPr="00000000" w14:paraId="00000188">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ҮЕҰ имиджін қалыптастыру және оны қоғамда дұрыс позициялау, кең қоғамдық қолдау алу;</w:t>
        <w:br w:type="textWrapping"/>
      </w:r>
    </w:p>
    <w:p w:rsidR="00000000" w:rsidDel="00000000" w:rsidP="00000000" w:rsidRDefault="00000000" w:rsidRPr="00000000" w14:paraId="00000189">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ұйым қызметіне қажетті ресурстарды тарту;</w:t>
        <w:br w:type="textWrapping"/>
      </w:r>
    </w:p>
    <w:p w:rsidR="00000000" w:rsidDel="00000000" w:rsidP="00000000" w:rsidRDefault="00000000" w:rsidRPr="00000000" w14:paraId="0000018A">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бенефициарларды</w:t>
      </w:r>
      <w:r w:rsidDel="00000000" w:rsidR="00000000" w:rsidRPr="00000000">
        <w:rPr>
          <w:sz w:val="24"/>
          <w:szCs w:val="24"/>
          <w:rtl w:val="0"/>
        </w:rPr>
        <w:t xml:space="preserve"> ұйым жұмысына тарту, кері байланыс алу және ҮЕҰ қызметіне қоғамдық баға беру;</w:t>
        <w:br w:type="textWrapping"/>
      </w:r>
    </w:p>
    <w:p w:rsidR="00000000" w:rsidDel="00000000" w:rsidP="00000000" w:rsidRDefault="00000000" w:rsidRPr="00000000" w14:paraId="0000018B">
      <w:pPr>
        <w:numPr>
          <w:ilvl w:val="0"/>
          <w:numId w:val="1"/>
        </w:numPr>
        <w:spacing w:after="240" w:before="0" w:beforeAutospacing="0" w:lineRule="auto"/>
        <w:ind w:left="720" w:hanging="360"/>
        <w:rPr>
          <w:sz w:val="24"/>
          <w:szCs w:val="24"/>
        </w:rPr>
      </w:pPr>
      <w:r w:rsidDel="00000000" w:rsidR="00000000" w:rsidRPr="00000000">
        <w:rPr>
          <w:sz w:val="24"/>
          <w:szCs w:val="24"/>
          <w:rtl w:val="0"/>
        </w:rPr>
        <w:t xml:space="preserve">ҮЕҰ қызметінің құндылықтары мен қағидаттарын ілгерілету.</w:t>
      </w:r>
    </w:p>
    <w:p w:rsidR="00000000" w:rsidDel="00000000" w:rsidP="00000000" w:rsidRDefault="00000000" w:rsidRPr="00000000" w14:paraId="0000018C">
      <w:pPr>
        <w:spacing w:after="0" w:before="0" w:lineRule="auto"/>
        <w:ind w:left="0" w:firstLine="0"/>
        <w:rPr>
          <w:sz w:val="24"/>
          <w:szCs w:val="24"/>
        </w:rPr>
      </w:pPr>
      <w:r w:rsidDel="00000000" w:rsidR="00000000" w:rsidRPr="00000000">
        <w:rPr>
          <w:rtl w:val="0"/>
        </w:rPr>
      </w:r>
    </w:p>
    <w:p w:rsidR="00000000" w:rsidDel="00000000" w:rsidP="00000000" w:rsidRDefault="00000000" w:rsidRPr="00000000" w14:paraId="0000018D">
      <w:pPr>
        <w:spacing w:after="240" w:before="240" w:lineRule="auto"/>
        <w:rPr>
          <w:b w:val="1"/>
          <w:sz w:val="24"/>
          <w:szCs w:val="24"/>
        </w:rPr>
      </w:pPr>
      <w:r w:rsidDel="00000000" w:rsidR="00000000" w:rsidRPr="00000000">
        <w:rPr>
          <w:b w:val="1"/>
          <w:sz w:val="24"/>
          <w:szCs w:val="24"/>
          <w:rtl w:val="0"/>
        </w:rPr>
        <w:t xml:space="preserve">Жылдық есепті дайындау қағидалары</w:t>
      </w:r>
    </w:p>
    <w:p w:rsidR="00000000" w:rsidDel="00000000" w:rsidP="00000000" w:rsidRDefault="00000000" w:rsidRPr="00000000" w14:paraId="0000018E">
      <w:pPr>
        <w:numPr>
          <w:ilvl w:val="0"/>
          <w:numId w:val="4"/>
        </w:numPr>
        <w:spacing w:after="0" w:afterAutospacing="0" w:before="240" w:lineRule="auto"/>
        <w:ind w:left="720" w:hanging="360"/>
        <w:rPr>
          <w:sz w:val="24"/>
          <w:szCs w:val="24"/>
        </w:rPr>
      </w:pPr>
      <w:r w:rsidDel="00000000" w:rsidR="00000000" w:rsidRPr="00000000">
        <w:rPr>
          <w:sz w:val="24"/>
          <w:szCs w:val="24"/>
          <w:rtl w:val="0"/>
        </w:rPr>
        <w:t xml:space="preserve">Есепте көрсетілген ақпарат нақты әрі жеткілікті болуы тиіс, бұл бенефициарларға ҮЕҰ қызметінің нәтижелерін бағалауға мүмкіндік </w:t>
      </w:r>
      <w:r w:rsidDel="00000000" w:rsidR="00000000" w:rsidRPr="00000000">
        <w:rPr>
          <w:sz w:val="24"/>
          <w:szCs w:val="24"/>
          <w:rtl w:val="0"/>
        </w:rPr>
        <w:t xml:space="preserve">береді</w:t>
      </w:r>
      <w:r w:rsidDel="00000000" w:rsidR="00000000" w:rsidRPr="00000000">
        <w:rPr>
          <w:sz w:val="24"/>
          <w:szCs w:val="24"/>
          <w:rtl w:val="0"/>
        </w:rPr>
        <w:t xml:space="preserve">.</w:t>
        <w:br w:type="textWrapping"/>
      </w:r>
    </w:p>
    <w:p w:rsidR="00000000" w:rsidDel="00000000" w:rsidP="00000000" w:rsidRDefault="00000000" w:rsidRPr="00000000" w14:paraId="0000018F">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 xml:space="preserve">Есептегі ақпарат бенефициарлардың күтуі мен мүдделерін ескеруі қажет. Есеп </w:t>
      </w:r>
      <w:r w:rsidDel="00000000" w:rsidR="00000000" w:rsidRPr="00000000">
        <w:rPr>
          <w:sz w:val="24"/>
          <w:szCs w:val="24"/>
          <w:rtl w:val="0"/>
        </w:rPr>
        <w:t xml:space="preserve">бенефициарлар</w:t>
      </w:r>
      <w:r w:rsidDel="00000000" w:rsidR="00000000" w:rsidRPr="00000000">
        <w:rPr>
          <w:sz w:val="24"/>
          <w:szCs w:val="24"/>
          <w:rtl w:val="0"/>
        </w:rPr>
        <w:t xml:space="preserve"> үшін пайдалы болуы мүмкін сапалы ақпаратты қамтуы тиіс.</w:t>
        <w:br w:type="textWrapping"/>
      </w:r>
    </w:p>
    <w:p w:rsidR="00000000" w:rsidDel="00000000" w:rsidP="00000000" w:rsidRDefault="00000000" w:rsidRPr="00000000" w14:paraId="00000190">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 xml:space="preserve">Есептегі мәліметтер ҮЕҰ-дың бенефициарға әсерін көрсететіндей және есепті кезеңдегі өзгерістер ауқымын бағалауға мүмкіндік беретіндей толық болуы қажет.</w:t>
        <w:br w:type="textWrapping"/>
      </w:r>
    </w:p>
    <w:p w:rsidR="00000000" w:rsidDel="00000000" w:rsidP="00000000" w:rsidRDefault="00000000" w:rsidRPr="00000000" w14:paraId="00000191">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 xml:space="preserve">Ақпарат түсінікті </w:t>
      </w:r>
      <w:r w:rsidDel="00000000" w:rsidR="00000000" w:rsidRPr="00000000">
        <w:rPr>
          <w:sz w:val="24"/>
          <w:szCs w:val="24"/>
          <w:rtl w:val="0"/>
        </w:rPr>
        <w:t xml:space="preserve">форматта</w:t>
      </w:r>
      <w:r w:rsidDel="00000000" w:rsidR="00000000" w:rsidRPr="00000000">
        <w:rPr>
          <w:sz w:val="24"/>
          <w:szCs w:val="24"/>
          <w:rtl w:val="0"/>
        </w:rPr>
        <w:t xml:space="preserve"> ұсынылуы </w:t>
      </w:r>
      <w:r w:rsidDel="00000000" w:rsidR="00000000" w:rsidRPr="00000000">
        <w:rPr>
          <w:sz w:val="24"/>
          <w:szCs w:val="24"/>
          <w:rtl w:val="0"/>
        </w:rPr>
        <w:t xml:space="preserve">тиіс</w:t>
      </w:r>
      <w:r w:rsidDel="00000000" w:rsidR="00000000" w:rsidRPr="00000000">
        <w:rPr>
          <w:sz w:val="24"/>
          <w:szCs w:val="24"/>
          <w:rtl w:val="0"/>
        </w:rPr>
        <w:t xml:space="preserve">, кәсіби </w:t>
      </w:r>
      <w:r w:rsidDel="00000000" w:rsidR="00000000" w:rsidRPr="00000000">
        <w:rPr>
          <w:sz w:val="24"/>
          <w:szCs w:val="24"/>
          <w:rtl w:val="0"/>
        </w:rPr>
        <w:t xml:space="preserve">терминологияны</w:t>
      </w:r>
      <w:r w:rsidDel="00000000" w:rsidR="00000000" w:rsidRPr="00000000">
        <w:rPr>
          <w:sz w:val="24"/>
          <w:szCs w:val="24"/>
          <w:rtl w:val="0"/>
        </w:rPr>
        <w:t xml:space="preserve"> қолданудан аулақ болған жөн.</w:t>
        <w:br w:type="textWrapping"/>
      </w:r>
    </w:p>
    <w:p w:rsidR="00000000" w:rsidDel="00000000" w:rsidP="00000000" w:rsidRDefault="00000000" w:rsidRPr="00000000" w14:paraId="00000192">
      <w:pPr>
        <w:numPr>
          <w:ilvl w:val="0"/>
          <w:numId w:val="4"/>
        </w:numPr>
        <w:spacing w:after="240" w:before="0" w:beforeAutospacing="0" w:lineRule="auto"/>
        <w:ind w:left="720" w:hanging="360"/>
        <w:rPr>
          <w:sz w:val="24"/>
          <w:szCs w:val="24"/>
        </w:rPr>
      </w:pPr>
      <w:r w:rsidDel="00000000" w:rsidR="00000000" w:rsidRPr="00000000">
        <w:rPr>
          <w:sz w:val="24"/>
          <w:szCs w:val="24"/>
          <w:rtl w:val="0"/>
        </w:rPr>
        <w:t xml:space="preserve">Есептегі</w:t>
      </w:r>
      <w:r w:rsidDel="00000000" w:rsidR="00000000" w:rsidRPr="00000000">
        <w:rPr>
          <w:sz w:val="24"/>
          <w:szCs w:val="24"/>
          <w:rtl w:val="0"/>
        </w:rPr>
        <w:t xml:space="preserve"> </w:t>
      </w:r>
      <w:r w:rsidDel="00000000" w:rsidR="00000000" w:rsidRPr="00000000">
        <w:rPr>
          <w:sz w:val="24"/>
          <w:szCs w:val="24"/>
          <w:rtl w:val="0"/>
        </w:rPr>
        <w:t xml:space="preserve">деректер</w:t>
      </w:r>
      <w:r w:rsidDel="00000000" w:rsidR="00000000" w:rsidRPr="00000000">
        <w:rPr>
          <w:sz w:val="24"/>
          <w:szCs w:val="24"/>
          <w:rtl w:val="0"/>
        </w:rPr>
        <w:t xml:space="preserve"> ҮЕҰ-да бар, ресми түрде рәсімделген және құжатпен дәлелдене алатын ақпаратқа негізделуі қажет: хаттамалар, сауалнама деректері, зерттеу нәтижелері, бұқаралық ақпарат құралдарындағы жарияланымдар және т.б.</w:t>
        <w:br w:type="textWrapping"/>
      </w:r>
    </w:p>
    <w:p w:rsidR="00000000" w:rsidDel="00000000" w:rsidP="00000000" w:rsidRDefault="00000000" w:rsidRPr="00000000" w14:paraId="00000193">
      <w:pPr>
        <w:spacing w:after="0" w:before="0" w:lineRule="auto"/>
        <w:ind w:left="0" w:firstLine="0"/>
        <w:rPr>
          <w:sz w:val="24"/>
          <w:szCs w:val="24"/>
        </w:rPr>
      </w:pPr>
      <w:r w:rsidDel="00000000" w:rsidR="00000000" w:rsidRPr="00000000">
        <w:rPr>
          <w:sz w:val="24"/>
          <w:szCs w:val="24"/>
          <w:rtl w:val="0"/>
        </w:rPr>
        <w:t xml:space="preserve">ҮЕҰ-ның жылдық есебі - бұл атқарушы орган тарапынан жыл сайын ҮЕҰ-ның басқару органына (басқармаға, жалпы жиналысқа) ұсынылатын және ұйымның өткен кезеңдегі негізгі қызмет нәтижелері туралы есепті қамтитын құжат. Аталған құжат ұйым басшысының қолымен расталып, басқару органы тарапынан бекітілгені жөнінде белгі болуы тиіс. Жылдық есеп жария түрде ұсынылуы мүмкін және қоғам назарына, бенефициарларға, серіктестерге және басқа да мүдделі тараптарға арналған болуы ықтимал.</w:t>
      </w:r>
    </w:p>
    <w:p w:rsidR="00000000" w:rsidDel="00000000" w:rsidP="00000000" w:rsidRDefault="00000000" w:rsidRPr="00000000" w14:paraId="00000194">
      <w:pPr>
        <w:spacing w:after="0" w:before="0" w:lineRule="auto"/>
        <w:ind w:left="0" w:firstLine="0"/>
        <w:rPr>
          <w:sz w:val="24"/>
          <w:szCs w:val="24"/>
        </w:rPr>
      </w:pPr>
      <w:r w:rsidDel="00000000" w:rsidR="00000000" w:rsidRPr="00000000">
        <w:rPr>
          <w:rtl w:val="0"/>
        </w:rPr>
      </w:r>
    </w:p>
    <w:p w:rsidR="00000000" w:rsidDel="00000000" w:rsidP="00000000" w:rsidRDefault="00000000" w:rsidRPr="00000000" w14:paraId="00000195">
      <w:pPr>
        <w:spacing w:after="0" w:before="0" w:lineRule="auto"/>
        <w:ind w:left="0" w:firstLine="0"/>
        <w:rPr>
          <w:sz w:val="24"/>
          <w:szCs w:val="24"/>
        </w:rPr>
      </w:pPr>
      <w:r w:rsidDel="00000000" w:rsidR="00000000" w:rsidRPr="00000000">
        <w:rPr>
          <w:rtl w:val="0"/>
        </w:rPr>
      </w:r>
    </w:p>
    <w:p w:rsidR="00000000" w:rsidDel="00000000" w:rsidP="00000000" w:rsidRDefault="00000000" w:rsidRPr="00000000" w14:paraId="00000196">
      <w:pPr>
        <w:spacing w:after="0" w:before="0" w:lineRule="auto"/>
        <w:ind w:left="0" w:firstLine="0"/>
        <w:rPr>
          <w:sz w:val="24"/>
          <w:szCs w:val="24"/>
        </w:rPr>
      </w:pPr>
      <w:r w:rsidDel="00000000" w:rsidR="00000000" w:rsidRPr="00000000">
        <w:rPr>
          <w:rtl w:val="0"/>
        </w:rPr>
      </w:r>
    </w:p>
    <w:p w:rsidR="00000000" w:rsidDel="00000000" w:rsidP="00000000" w:rsidRDefault="00000000" w:rsidRPr="00000000" w14:paraId="00000197">
      <w:pPr>
        <w:spacing w:after="0" w:before="0" w:lineRule="auto"/>
        <w:ind w:left="0" w:firstLine="0"/>
        <w:rPr>
          <w:sz w:val="24"/>
          <w:szCs w:val="24"/>
        </w:rPr>
      </w:pPr>
      <w:r w:rsidDel="00000000" w:rsidR="00000000" w:rsidRPr="00000000">
        <w:rPr>
          <w:rtl w:val="0"/>
        </w:rPr>
      </w:r>
    </w:p>
    <w:p w:rsidR="00000000" w:rsidDel="00000000" w:rsidP="00000000" w:rsidRDefault="00000000" w:rsidRPr="00000000" w14:paraId="00000198">
      <w:pPr>
        <w:spacing w:after="0" w:before="0" w:lineRule="auto"/>
        <w:ind w:left="0" w:firstLine="0"/>
        <w:rPr>
          <w:sz w:val="24"/>
          <w:szCs w:val="24"/>
        </w:rPr>
      </w:pPr>
      <w:r w:rsidDel="00000000" w:rsidR="00000000" w:rsidRPr="00000000">
        <w:rPr>
          <w:rtl w:val="0"/>
        </w:rPr>
      </w:r>
    </w:p>
    <w:p w:rsidR="00000000" w:rsidDel="00000000" w:rsidP="00000000" w:rsidRDefault="00000000" w:rsidRPr="00000000" w14:paraId="00000199">
      <w:pPr>
        <w:spacing w:after="0" w:before="0" w:lineRule="auto"/>
        <w:ind w:left="0" w:firstLine="0"/>
        <w:rPr>
          <w:sz w:val="24"/>
          <w:szCs w:val="24"/>
        </w:rPr>
      </w:pPr>
      <w:r w:rsidDel="00000000" w:rsidR="00000000" w:rsidRPr="00000000">
        <w:rPr>
          <w:rtl w:val="0"/>
        </w:rPr>
      </w:r>
    </w:p>
    <w:p w:rsidR="00000000" w:rsidDel="00000000" w:rsidP="00000000" w:rsidRDefault="00000000" w:rsidRPr="00000000" w14:paraId="0000019A">
      <w:pPr>
        <w:spacing w:after="0" w:before="0" w:lineRule="auto"/>
        <w:ind w:left="0" w:firstLine="0"/>
        <w:rPr>
          <w:sz w:val="24"/>
          <w:szCs w:val="24"/>
        </w:rPr>
      </w:pPr>
      <w:r w:rsidDel="00000000" w:rsidR="00000000" w:rsidRPr="00000000">
        <w:rPr>
          <w:rtl w:val="0"/>
        </w:rPr>
      </w:r>
    </w:p>
    <w:p w:rsidR="00000000" w:rsidDel="00000000" w:rsidP="00000000" w:rsidRDefault="00000000" w:rsidRPr="00000000" w14:paraId="0000019B">
      <w:pPr>
        <w:spacing w:after="0" w:before="0" w:lineRule="auto"/>
        <w:ind w:left="0" w:firstLine="0"/>
        <w:rPr>
          <w:sz w:val="24"/>
          <w:szCs w:val="24"/>
        </w:rPr>
      </w:pPr>
      <w:r w:rsidDel="00000000" w:rsidR="00000000" w:rsidRPr="00000000">
        <w:rPr>
          <w:rtl w:val="0"/>
        </w:rPr>
      </w:r>
    </w:p>
    <w:p w:rsidR="00000000" w:rsidDel="00000000" w:rsidP="00000000" w:rsidRDefault="00000000" w:rsidRPr="00000000" w14:paraId="0000019C">
      <w:pPr>
        <w:spacing w:after="0" w:before="0" w:lineRule="auto"/>
        <w:ind w:left="0" w:firstLine="0"/>
        <w:rPr>
          <w:sz w:val="24"/>
          <w:szCs w:val="24"/>
        </w:rPr>
      </w:pPr>
      <w:r w:rsidDel="00000000" w:rsidR="00000000" w:rsidRPr="00000000">
        <w:rPr>
          <w:rtl w:val="0"/>
        </w:rPr>
      </w:r>
    </w:p>
    <w:p w:rsidR="00000000" w:rsidDel="00000000" w:rsidP="00000000" w:rsidRDefault="00000000" w:rsidRPr="00000000" w14:paraId="0000019D">
      <w:pPr>
        <w:spacing w:after="0" w:before="0" w:lineRule="auto"/>
        <w:ind w:left="0" w:firstLine="0"/>
        <w:rPr>
          <w:sz w:val="24"/>
          <w:szCs w:val="24"/>
        </w:rPr>
      </w:pPr>
      <w:r w:rsidDel="00000000" w:rsidR="00000000" w:rsidRPr="00000000">
        <w:rPr>
          <w:rtl w:val="0"/>
        </w:rPr>
      </w:r>
    </w:p>
    <w:p w:rsidR="00000000" w:rsidDel="00000000" w:rsidP="00000000" w:rsidRDefault="00000000" w:rsidRPr="00000000" w14:paraId="0000019E">
      <w:pPr>
        <w:spacing w:after="0" w:before="0" w:lineRule="auto"/>
        <w:ind w:left="0" w:firstLine="0"/>
        <w:rPr>
          <w:sz w:val="24"/>
          <w:szCs w:val="24"/>
        </w:rPr>
      </w:pPr>
      <w:r w:rsidDel="00000000" w:rsidR="00000000" w:rsidRPr="00000000">
        <w:rPr>
          <w:rtl w:val="0"/>
        </w:rPr>
      </w:r>
    </w:p>
    <w:p w:rsidR="00000000" w:rsidDel="00000000" w:rsidP="00000000" w:rsidRDefault="00000000" w:rsidRPr="00000000" w14:paraId="0000019F">
      <w:pPr>
        <w:spacing w:after="0" w:before="0" w:lineRule="auto"/>
        <w:ind w:left="0" w:firstLine="0"/>
        <w:rPr>
          <w:sz w:val="24"/>
          <w:szCs w:val="24"/>
        </w:rPr>
      </w:pPr>
      <w:r w:rsidDel="00000000" w:rsidR="00000000" w:rsidRPr="00000000">
        <w:rPr>
          <w:rtl w:val="0"/>
        </w:rPr>
      </w:r>
    </w:p>
    <w:p w:rsidR="00000000" w:rsidDel="00000000" w:rsidP="00000000" w:rsidRDefault="00000000" w:rsidRPr="00000000" w14:paraId="000001A0">
      <w:pPr>
        <w:spacing w:after="0" w:before="0" w:lineRule="auto"/>
        <w:ind w:left="0" w:firstLine="0"/>
        <w:rPr>
          <w:sz w:val="24"/>
          <w:szCs w:val="24"/>
        </w:rPr>
      </w:pPr>
      <w:r w:rsidDel="00000000" w:rsidR="00000000" w:rsidRPr="00000000">
        <w:rPr>
          <w:rtl w:val="0"/>
        </w:rPr>
      </w:r>
    </w:p>
    <w:p w:rsidR="00000000" w:rsidDel="00000000" w:rsidP="00000000" w:rsidRDefault="00000000" w:rsidRPr="00000000" w14:paraId="000001A1">
      <w:pPr>
        <w:spacing w:after="0" w:before="0" w:lineRule="auto"/>
        <w:ind w:left="0" w:firstLine="0"/>
        <w:rPr>
          <w:sz w:val="24"/>
          <w:szCs w:val="24"/>
        </w:rPr>
      </w:pPr>
      <w:r w:rsidDel="00000000" w:rsidR="00000000" w:rsidRPr="00000000">
        <w:rPr>
          <w:rtl w:val="0"/>
        </w:rPr>
      </w:r>
    </w:p>
    <w:p w:rsidR="00000000" w:rsidDel="00000000" w:rsidP="00000000" w:rsidRDefault="00000000" w:rsidRPr="00000000" w14:paraId="000001A2">
      <w:pPr>
        <w:spacing w:after="0" w:before="0" w:lineRule="auto"/>
        <w:ind w:left="0" w:firstLine="0"/>
        <w:rPr>
          <w:sz w:val="24"/>
          <w:szCs w:val="24"/>
        </w:rPr>
      </w:pPr>
      <w:r w:rsidDel="00000000" w:rsidR="00000000" w:rsidRPr="00000000">
        <w:rPr>
          <w:rtl w:val="0"/>
        </w:rPr>
      </w:r>
    </w:p>
    <w:p w:rsidR="00000000" w:rsidDel="00000000" w:rsidP="00000000" w:rsidRDefault="00000000" w:rsidRPr="00000000" w14:paraId="000001A3">
      <w:pPr>
        <w:spacing w:after="0" w:before="0" w:lineRule="auto"/>
        <w:ind w:left="0" w:firstLine="0"/>
        <w:rPr>
          <w:sz w:val="24"/>
          <w:szCs w:val="24"/>
        </w:rPr>
      </w:pPr>
      <w:r w:rsidDel="00000000" w:rsidR="00000000" w:rsidRPr="00000000">
        <w:rPr>
          <w:rtl w:val="0"/>
        </w:rPr>
      </w:r>
    </w:p>
    <w:p w:rsidR="00000000" w:rsidDel="00000000" w:rsidP="00000000" w:rsidRDefault="00000000" w:rsidRPr="00000000" w14:paraId="000001A4">
      <w:pPr>
        <w:spacing w:after="0" w:before="0" w:lineRule="auto"/>
        <w:ind w:left="0" w:firstLine="0"/>
        <w:rPr>
          <w:sz w:val="24"/>
          <w:szCs w:val="24"/>
        </w:rPr>
      </w:pPr>
      <w:r w:rsidDel="00000000" w:rsidR="00000000" w:rsidRPr="00000000">
        <w:rPr>
          <w:rtl w:val="0"/>
        </w:rPr>
      </w:r>
    </w:p>
    <w:p w:rsidR="00000000" w:rsidDel="00000000" w:rsidP="00000000" w:rsidRDefault="00000000" w:rsidRPr="00000000" w14:paraId="000001A5">
      <w:pPr>
        <w:spacing w:after="0" w:before="0" w:lineRule="auto"/>
        <w:ind w:left="0" w:firstLine="0"/>
        <w:rPr>
          <w:sz w:val="24"/>
          <w:szCs w:val="24"/>
        </w:rPr>
      </w:pPr>
      <w:r w:rsidDel="00000000" w:rsidR="00000000" w:rsidRPr="00000000">
        <w:rPr>
          <w:rtl w:val="0"/>
        </w:rPr>
      </w:r>
    </w:p>
    <w:p w:rsidR="00000000" w:rsidDel="00000000" w:rsidP="00000000" w:rsidRDefault="00000000" w:rsidRPr="00000000" w14:paraId="000001A6">
      <w:pPr>
        <w:spacing w:after="0" w:before="0" w:lineRule="auto"/>
        <w:ind w:left="0" w:firstLine="0"/>
        <w:rPr>
          <w:sz w:val="24"/>
          <w:szCs w:val="24"/>
        </w:rPr>
      </w:pPr>
      <w:r w:rsidDel="00000000" w:rsidR="00000000" w:rsidRPr="00000000">
        <w:rPr>
          <w:rtl w:val="0"/>
        </w:rPr>
      </w:r>
    </w:p>
    <w:p w:rsidR="00000000" w:rsidDel="00000000" w:rsidP="00000000" w:rsidRDefault="00000000" w:rsidRPr="00000000" w14:paraId="000001A7">
      <w:pPr>
        <w:spacing w:after="0" w:before="0" w:lineRule="auto"/>
        <w:ind w:left="0" w:firstLine="0"/>
        <w:rPr>
          <w:sz w:val="24"/>
          <w:szCs w:val="24"/>
        </w:rPr>
      </w:pPr>
      <w:r w:rsidDel="00000000" w:rsidR="00000000" w:rsidRPr="00000000">
        <w:rPr>
          <w:rtl w:val="0"/>
        </w:rPr>
      </w:r>
    </w:p>
    <w:p w:rsidR="00000000" w:rsidDel="00000000" w:rsidP="00000000" w:rsidRDefault="00000000" w:rsidRPr="00000000" w14:paraId="000001A8">
      <w:pPr>
        <w:spacing w:after="0" w:before="0" w:lineRule="auto"/>
        <w:ind w:left="0" w:firstLine="0"/>
        <w:rPr>
          <w:sz w:val="24"/>
          <w:szCs w:val="24"/>
        </w:rPr>
      </w:pPr>
      <w:r w:rsidDel="00000000" w:rsidR="00000000" w:rsidRPr="00000000">
        <w:rPr>
          <w:rtl w:val="0"/>
        </w:rPr>
      </w:r>
    </w:p>
    <w:p w:rsidR="00000000" w:rsidDel="00000000" w:rsidP="00000000" w:rsidRDefault="00000000" w:rsidRPr="00000000" w14:paraId="000001A9">
      <w:pPr>
        <w:spacing w:after="0" w:before="0" w:lineRule="auto"/>
        <w:ind w:left="0" w:firstLine="0"/>
        <w:rPr>
          <w:sz w:val="24"/>
          <w:szCs w:val="24"/>
        </w:rPr>
      </w:pPr>
      <w:r w:rsidDel="00000000" w:rsidR="00000000" w:rsidRPr="00000000">
        <w:rPr>
          <w:rtl w:val="0"/>
        </w:rPr>
      </w:r>
    </w:p>
    <w:p w:rsidR="00000000" w:rsidDel="00000000" w:rsidP="00000000" w:rsidRDefault="00000000" w:rsidRPr="00000000" w14:paraId="000001AA">
      <w:pPr>
        <w:spacing w:after="0" w:before="0" w:lineRule="auto"/>
        <w:ind w:left="0" w:firstLine="0"/>
        <w:rPr>
          <w:sz w:val="24"/>
          <w:szCs w:val="24"/>
        </w:rPr>
      </w:pPr>
      <w:r w:rsidDel="00000000" w:rsidR="00000000" w:rsidRPr="00000000">
        <w:rPr>
          <w:rtl w:val="0"/>
        </w:rPr>
      </w:r>
    </w:p>
    <w:p w:rsidR="00000000" w:rsidDel="00000000" w:rsidP="00000000" w:rsidRDefault="00000000" w:rsidRPr="00000000" w14:paraId="000001AB">
      <w:pPr>
        <w:spacing w:after="0" w:before="0" w:lineRule="auto"/>
        <w:ind w:left="0" w:firstLine="0"/>
        <w:rPr>
          <w:sz w:val="24"/>
          <w:szCs w:val="24"/>
        </w:rPr>
      </w:pPr>
      <w:r w:rsidDel="00000000" w:rsidR="00000000" w:rsidRPr="00000000">
        <w:rPr>
          <w:rtl w:val="0"/>
        </w:rPr>
      </w:r>
    </w:p>
    <w:p w:rsidR="00000000" w:rsidDel="00000000" w:rsidP="00000000" w:rsidRDefault="00000000" w:rsidRPr="00000000" w14:paraId="000001AC">
      <w:pPr>
        <w:spacing w:after="0" w:before="0" w:lineRule="auto"/>
        <w:ind w:left="0" w:firstLine="0"/>
        <w:rPr>
          <w:sz w:val="24"/>
          <w:szCs w:val="24"/>
        </w:rPr>
      </w:pPr>
      <w:r w:rsidDel="00000000" w:rsidR="00000000" w:rsidRPr="00000000">
        <w:rPr>
          <w:rtl w:val="0"/>
        </w:rPr>
      </w:r>
    </w:p>
    <w:p w:rsidR="00000000" w:rsidDel="00000000" w:rsidP="00000000" w:rsidRDefault="00000000" w:rsidRPr="00000000" w14:paraId="000001AD">
      <w:pPr>
        <w:spacing w:after="0" w:before="0" w:lineRule="auto"/>
        <w:ind w:left="0" w:firstLine="0"/>
        <w:rPr>
          <w:sz w:val="24"/>
          <w:szCs w:val="24"/>
        </w:rPr>
      </w:pPr>
      <w:r w:rsidDel="00000000" w:rsidR="00000000" w:rsidRPr="00000000">
        <w:rPr>
          <w:rtl w:val="0"/>
        </w:rPr>
      </w:r>
    </w:p>
    <w:p w:rsidR="00000000" w:rsidDel="00000000" w:rsidP="00000000" w:rsidRDefault="00000000" w:rsidRPr="00000000" w14:paraId="000001AE">
      <w:pPr>
        <w:bidi w:val="1"/>
        <w:spacing w:after="0" w:before="0" w:lineRule="auto"/>
        <w:ind w:left="0" w:firstLine="0"/>
        <w:rPr>
          <w:sz w:val="24"/>
          <w:szCs w:val="24"/>
        </w:rPr>
      </w:pPr>
      <w:r w:rsidDel="00000000" w:rsidR="00000000" w:rsidRPr="00000000">
        <w:rPr>
          <w:sz w:val="24"/>
          <w:szCs w:val="24"/>
          <w:rtl w:val="0"/>
        </w:rPr>
        <w:br w:type="textWrapping"/>
        <w:t xml:space="preserve">12</w:t>
      </w:r>
    </w:p>
    <w:p w:rsidR="00000000" w:rsidDel="00000000" w:rsidP="00000000" w:rsidRDefault="00000000" w:rsidRPr="00000000" w14:paraId="000001AF">
      <w:pPr>
        <w:spacing w:after="200" w:before="0" w:lineRule="auto"/>
        <w:ind w:left="0" w:firstLine="0"/>
        <w:rPr>
          <w:b w:val="1"/>
          <w:sz w:val="24"/>
          <w:szCs w:val="24"/>
        </w:rPr>
      </w:pPr>
      <w:r w:rsidDel="00000000" w:rsidR="00000000" w:rsidRPr="00000000">
        <w:rPr>
          <w:b w:val="1"/>
          <w:sz w:val="24"/>
          <w:szCs w:val="24"/>
          <w:rtl w:val="0"/>
        </w:rPr>
        <w:t xml:space="preserve">БЕНЕФИЦИАРЛАР</w:t>
      </w:r>
      <w:r w:rsidDel="00000000" w:rsidR="00000000" w:rsidRPr="00000000">
        <w:rPr>
          <w:b w:val="1"/>
          <w:sz w:val="24"/>
          <w:szCs w:val="24"/>
          <w:rtl w:val="0"/>
        </w:rPr>
        <w:t xml:space="preserve"> ҮШІН ҮЕҰ-НЫҢ ЖЫЛДЫҚ ЕСЕБІН ДАЙЫНДАУ</w:t>
      </w:r>
    </w:p>
    <w:p w:rsidR="00000000" w:rsidDel="00000000" w:rsidP="00000000" w:rsidRDefault="00000000" w:rsidRPr="00000000" w14:paraId="000001B0">
      <w:pPr>
        <w:spacing w:after="0" w:lineRule="auto"/>
        <w:rPr>
          <w:sz w:val="24"/>
          <w:szCs w:val="24"/>
        </w:rPr>
      </w:pPr>
      <w:r w:rsidDel="00000000" w:rsidR="00000000" w:rsidRPr="00000000">
        <w:rPr>
          <w:sz w:val="24"/>
          <w:szCs w:val="24"/>
          <w:rtl w:val="0"/>
        </w:rPr>
        <w:t xml:space="preserve">ЖЫЛДЫҚ ЕСЕПТІҢ МАЗМҰНЫ</w:t>
      </w:r>
    </w:p>
    <w:p w:rsidR="00000000" w:rsidDel="00000000" w:rsidP="00000000" w:rsidRDefault="00000000" w:rsidRPr="00000000" w14:paraId="000001B1">
      <w:pPr>
        <w:numPr>
          <w:ilvl w:val="0"/>
          <w:numId w:val="2"/>
        </w:numPr>
        <w:ind w:left="566.9291338582675" w:hanging="566.9291338582675"/>
        <w:rPr>
          <w:sz w:val="24"/>
          <w:szCs w:val="24"/>
          <w:u w:val="none"/>
        </w:rPr>
      </w:pPr>
      <w:r w:rsidDel="00000000" w:rsidR="00000000" w:rsidRPr="00000000">
        <w:rPr>
          <w:sz w:val="24"/>
          <w:szCs w:val="24"/>
          <w:rtl w:val="0"/>
        </w:rPr>
        <w:t xml:space="preserve">Кіріспе бөлімі - ҮЕҰ-ның басқарушы құрамы, қамқоршылар мен демеушілер тарапынан есепті дайындау мен жариялауға қосқан үлестері үшін алғыс сөздер мен құттықтауларды қамтиды. Сонымен қатар, есептің өзіне қатысты мәліметтер: есептік кезең мен </w:t>
      </w:r>
      <w:r w:rsidDel="00000000" w:rsidR="00000000" w:rsidRPr="00000000">
        <w:rPr>
          <w:sz w:val="24"/>
          <w:szCs w:val="24"/>
          <w:rtl w:val="0"/>
        </w:rPr>
        <w:t xml:space="preserve">жариялану</w:t>
      </w:r>
      <w:r w:rsidDel="00000000" w:rsidR="00000000" w:rsidRPr="00000000">
        <w:rPr>
          <w:sz w:val="24"/>
          <w:szCs w:val="24"/>
          <w:rtl w:val="0"/>
        </w:rPr>
        <w:t xml:space="preserve"> күні, ақпарат жинау әдістері мен есеп үшін пайдаланылған дереккөздер туралы ақпарат беріледі.</w:t>
      </w:r>
    </w:p>
    <w:p w:rsidR="00000000" w:rsidDel="00000000" w:rsidP="00000000" w:rsidRDefault="00000000" w:rsidRPr="00000000" w14:paraId="000001B2">
      <w:pPr>
        <w:numPr>
          <w:ilvl w:val="0"/>
          <w:numId w:val="2"/>
        </w:numPr>
        <w:ind w:left="566.9291338582675" w:hanging="566.9291338582675"/>
        <w:rPr>
          <w:sz w:val="24"/>
          <w:szCs w:val="24"/>
          <w:u w:val="none"/>
        </w:rPr>
      </w:pPr>
      <w:r w:rsidDel="00000000" w:rsidR="00000000" w:rsidRPr="00000000">
        <w:rPr>
          <w:sz w:val="24"/>
          <w:szCs w:val="24"/>
          <w:rtl w:val="0"/>
        </w:rPr>
        <w:t xml:space="preserve">Ұйымның жалпы сипаттамасы - ұйымның атауын, ұйымдық-құқықтық нысанын, миссиясын, құндылықтарын және қызметінің негізгі қағидаттарын қамтиды. Сондай-ақ мақсатты топ туралы ақпарат, ҮЕҰ-ның қызмет ету географиясы мен ауқымы, қызметкерлер, мүшелер мен еріктілер саны, мақсатты аудитория, </w:t>
      </w:r>
      <w:r w:rsidDel="00000000" w:rsidR="00000000" w:rsidRPr="00000000">
        <w:rPr>
          <w:sz w:val="24"/>
          <w:szCs w:val="24"/>
          <w:rtl w:val="0"/>
        </w:rPr>
        <w:t xml:space="preserve">бенефициарлар</w:t>
      </w:r>
      <w:r w:rsidDel="00000000" w:rsidR="00000000" w:rsidRPr="00000000">
        <w:rPr>
          <w:sz w:val="24"/>
          <w:szCs w:val="24"/>
          <w:rtl w:val="0"/>
        </w:rPr>
        <w:t xml:space="preserve"> мен </w:t>
      </w:r>
      <w:r w:rsidDel="00000000" w:rsidR="00000000" w:rsidRPr="00000000">
        <w:rPr>
          <w:sz w:val="24"/>
          <w:szCs w:val="24"/>
          <w:rtl w:val="0"/>
        </w:rPr>
        <w:t xml:space="preserve">стейкхолдерлер</w:t>
      </w:r>
      <w:r w:rsidDel="00000000" w:rsidR="00000000" w:rsidRPr="00000000">
        <w:rPr>
          <w:sz w:val="24"/>
          <w:szCs w:val="24"/>
          <w:rtl w:val="0"/>
        </w:rPr>
        <w:t xml:space="preserve"> жөніндегі мәліметтер беріледі.</w:t>
      </w:r>
    </w:p>
    <w:p w:rsidR="00000000" w:rsidDel="00000000" w:rsidP="00000000" w:rsidRDefault="00000000" w:rsidRPr="00000000" w14:paraId="000001B3">
      <w:pPr>
        <w:numPr>
          <w:ilvl w:val="0"/>
          <w:numId w:val="2"/>
        </w:numPr>
        <w:ind w:left="566.9291338582675" w:hanging="566.9291338582675"/>
        <w:rPr>
          <w:sz w:val="24"/>
          <w:szCs w:val="24"/>
          <w:u w:val="none"/>
        </w:rPr>
      </w:pPr>
      <w:r w:rsidDel="00000000" w:rsidR="00000000" w:rsidRPr="00000000">
        <w:rPr>
          <w:sz w:val="24"/>
          <w:szCs w:val="24"/>
          <w:rtl w:val="0"/>
        </w:rPr>
        <w:t xml:space="preserve">Есептік кезеңдегі негізгі жетістіктер - ҮЕҰ-ның қызметі жөніндегі сапалық және сандық тұрғыдан қорытылған ақпаратты, сондай-ақ негізгі жетістіктер мен нәтижелерді қамтуы мүмкін.</w:t>
      </w:r>
    </w:p>
    <w:p w:rsidR="00000000" w:rsidDel="00000000" w:rsidP="00000000" w:rsidRDefault="00000000" w:rsidRPr="00000000" w14:paraId="000001B4">
      <w:pPr>
        <w:numPr>
          <w:ilvl w:val="0"/>
          <w:numId w:val="2"/>
        </w:numPr>
        <w:ind w:left="566.9291338582675" w:hanging="566.9291338582675"/>
        <w:rPr>
          <w:sz w:val="24"/>
          <w:szCs w:val="24"/>
          <w:u w:val="none"/>
        </w:rPr>
      </w:pPr>
      <w:r w:rsidDel="00000000" w:rsidR="00000000" w:rsidRPr="00000000">
        <w:rPr>
          <w:sz w:val="24"/>
          <w:szCs w:val="24"/>
          <w:rtl w:val="0"/>
        </w:rPr>
        <w:t xml:space="preserve">Ұйым басшылығы мен басқару құрылымы туралы ақпарат - ұйымның басқару органдарына қатысты мәліметтерді, сайлау және ротация үдерістерін, ұйым басшылығының, басқарма мүшелерінің және бақылау-тексеру органдарының тағайындалуы мен ауысуы туралы деректерді, сондай-ақ ұйымның басқару құрылымын қамтиды.</w:t>
      </w:r>
    </w:p>
    <w:p w:rsidR="00000000" w:rsidDel="00000000" w:rsidP="00000000" w:rsidRDefault="00000000" w:rsidRPr="00000000" w14:paraId="000001B5">
      <w:pPr>
        <w:numPr>
          <w:ilvl w:val="0"/>
          <w:numId w:val="2"/>
        </w:numPr>
        <w:ind w:left="566.9291338582675" w:hanging="566.9291338582675"/>
        <w:rPr>
          <w:sz w:val="24"/>
          <w:szCs w:val="24"/>
          <w:u w:val="none"/>
        </w:rPr>
      </w:pPr>
      <w:r w:rsidDel="00000000" w:rsidR="00000000" w:rsidRPr="00000000">
        <w:rPr>
          <w:sz w:val="24"/>
          <w:szCs w:val="24"/>
          <w:rtl w:val="0"/>
        </w:rPr>
        <w:t xml:space="preserve">Тікелей жобалық және бағдарламалық қызметі - ұйым жүзеге асырған бағдарламалар мен жобаларға қатысты жүйеленген ақпаратты қамтиды. Бұл бөлімге жобалардың мақсаттары мен міндеттері, іске асырылған негізгі іс-шаралар, қатысушылар саны, мерзімдер, серіктестер, сондай-ақ қол жеткізілген нәтижелер мен олардың әсері туралы мәліметтер </w:t>
      </w:r>
      <w:r w:rsidDel="00000000" w:rsidR="00000000" w:rsidRPr="00000000">
        <w:rPr>
          <w:sz w:val="24"/>
          <w:szCs w:val="24"/>
          <w:rtl w:val="0"/>
        </w:rPr>
        <w:t xml:space="preserve">кіреді</w:t>
      </w:r>
      <w:r w:rsidDel="00000000" w:rsidR="00000000" w:rsidRPr="00000000">
        <w:rPr>
          <w:sz w:val="24"/>
          <w:szCs w:val="24"/>
          <w:rtl w:val="0"/>
        </w:rPr>
        <w:t xml:space="preserve">.</w:t>
      </w:r>
    </w:p>
    <w:p w:rsidR="00000000" w:rsidDel="00000000" w:rsidP="00000000" w:rsidRDefault="00000000" w:rsidRPr="00000000" w14:paraId="000001B6">
      <w:pPr>
        <w:numPr>
          <w:ilvl w:val="0"/>
          <w:numId w:val="2"/>
        </w:numPr>
        <w:ind w:left="566.9291338582675" w:hanging="566.9291338582675"/>
        <w:rPr>
          <w:sz w:val="24"/>
          <w:szCs w:val="24"/>
          <w:u w:val="none"/>
        </w:rPr>
      </w:pPr>
      <w:r w:rsidDel="00000000" w:rsidR="00000000" w:rsidRPr="00000000">
        <w:rPr>
          <w:sz w:val="24"/>
          <w:szCs w:val="24"/>
          <w:rtl w:val="0"/>
        </w:rPr>
        <w:t xml:space="preserve">Сыртқы іс-шараларға және бастамаларға қатысуы - бұл бөлімде ұйымның өзге құрылымдармен бірлесе атқарған жұмысы, қол қойған </w:t>
      </w:r>
      <w:r w:rsidDel="00000000" w:rsidR="00000000" w:rsidRPr="00000000">
        <w:rPr>
          <w:sz w:val="24"/>
          <w:szCs w:val="24"/>
          <w:rtl w:val="0"/>
        </w:rPr>
        <w:t xml:space="preserve">меморандумдары</w:t>
      </w:r>
      <w:r w:rsidDel="00000000" w:rsidR="00000000" w:rsidRPr="00000000">
        <w:rPr>
          <w:sz w:val="24"/>
          <w:szCs w:val="24"/>
          <w:rtl w:val="0"/>
        </w:rPr>
        <w:t xml:space="preserve"> мен келісімдері, сондай-ақ қабылдаған міндеттемелері туралы ақпарат қамтылады. Сонымен қатар, ұйымның мүшесі болып табылатын қауымдастықтар, одақтар мен </w:t>
      </w:r>
      <w:r w:rsidDel="00000000" w:rsidR="00000000" w:rsidRPr="00000000">
        <w:rPr>
          <w:sz w:val="24"/>
          <w:szCs w:val="24"/>
          <w:rtl w:val="0"/>
        </w:rPr>
        <w:t xml:space="preserve">коалициялар</w:t>
      </w:r>
      <w:r w:rsidDel="00000000" w:rsidR="00000000" w:rsidRPr="00000000">
        <w:rPr>
          <w:sz w:val="24"/>
          <w:szCs w:val="24"/>
          <w:rtl w:val="0"/>
        </w:rPr>
        <w:t xml:space="preserve"> туралы мәліметтер және сол мүшелік аясында жүзеге асырылған қызмет түрлері </w:t>
      </w:r>
      <w:r w:rsidDel="00000000" w:rsidR="00000000" w:rsidRPr="00000000">
        <w:rPr>
          <w:sz w:val="24"/>
          <w:szCs w:val="24"/>
          <w:rtl w:val="0"/>
        </w:rPr>
        <w:t xml:space="preserve">жарияланады</w:t>
      </w:r>
      <w:r w:rsidDel="00000000" w:rsidR="00000000" w:rsidRPr="00000000">
        <w:rPr>
          <w:sz w:val="24"/>
          <w:szCs w:val="24"/>
          <w:rtl w:val="0"/>
        </w:rPr>
        <w:t xml:space="preserve">.</w:t>
      </w:r>
    </w:p>
    <w:p w:rsidR="00000000" w:rsidDel="00000000" w:rsidP="00000000" w:rsidRDefault="00000000" w:rsidRPr="00000000" w14:paraId="000001B7">
      <w:pPr>
        <w:numPr>
          <w:ilvl w:val="0"/>
          <w:numId w:val="2"/>
        </w:numPr>
        <w:ind w:left="566.9291338582675" w:hanging="566.9291338582675"/>
        <w:rPr>
          <w:sz w:val="24"/>
          <w:szCs w:val="24"/>
          <w:u w:val="none"/>
        </w:rPr>
      </w:pPr>
      <w:r w:rsidDel="00000000" w:rsidR="00000000" w:rsidRPr="00000000">
        <w:rPr>
          <w:sz w:val="24"/>
          <w:szCs w:val="24"/>
          <w:rtl w:val="0"/>
        </w:rPr>
        <w:t xml:space="preserve">Қаржылық бөлім - ұйымның кірістері мен шығыстары туралы мәліметтерді қамтиды. Бұл бөлімде кіріс көздері, сондай-ақ шығындардың жобалық және бағдарламалық қызмет бағыттары бойынша бөлінісіндегі жинақталған баптары көрсетіледі.</w:t>
      </w:r>
    </w:p>
    <w:p w:rsidR="00000000" w:rsidDel="00000000" w:rsidP="00000000" w:rsidRDefault="00000000" w:rsidRPr="00000000" w14:paraId="000001B8">
      <w:pPr>
        <w:numPr>
          <w:ilvl w:val="0"/>
          <w:numId w:val="2"/>
        </w:numPr>
        <w:ind w:left="566.9291338582675" w:hanging="566.9291338582675"/>
        <w:rPr>
          <w:sz w:val="24"/>
          <w:szCs w:val="24"/>
          <w:u w:val="none"/>
        </w:rPr>
      </w:pPr>
      <w:r w:rsidDel="00000000" w:rsidR="00000000" w:rsidRPr="00000000">
        <w:rPr>
          <w:sz w:val="24"/>
          <w:szCs w:val="24"/>
          <w:rtl w:val="0"/>
        </w:rPr>
        <w:t xml:space="preserve">Есепке тіркелген қосымшалар - есепке қосымша ретінде берілетін материалдар. Олар кестелік деректерді, диаграммалар мен сызбаларды, БАҚ-та жарияланған материалдар мен оларға сілтемелерді, сондай-ақ </w:t>
      </w:r>
      <w:r w:rsidDel="00000000" w:rsidR="00000000" w:rsidRPr="00000000">
        <w:rPr>
          <w:sz w:val="24"/>
          <w:szCs w:val="24"/>
          <w:rtl w:val="0"/>
        </w:rPr>
        <w:t xml:space="preserve">фотоматериалдарды</w:t>
      </w:r>
      <w:r w:rsidDel="00000000" w:rsidR="00000000" w:rsidRPr="00000000">
        <w:rPr>
          <w:sz w:val="24"/>
          <w:szCs w:val="24"/>
          <w:rtl w:val="0"/>
        </w:rPr>
        <w:t xml:space="preserve"> қамтуы мүмкін.</w:t>
      </w:r>
    </w:p>
    <w:p w:rsidR="00000000" w:rsidDel="00000000" w:rsidP="00000000" w:rsidRDefault="00000000" w:rsidRPr="00000000" w14:paraId="000001B9">
      <w:pPr>
        <w:bidi w:val="1"/>
        <w:ind w:left="0" w:firstLine="0"/>
        <w:rPr>
          <w:sz w:val="24"/>
          <w:szCs w:val="24"/>
        </w:rPr>
      </w:pPr>
      <w:r w:rsidDel="00000000" w:rsidR="00000000" w:rsidRPr="00000000">
        <w:rPr>
          <w:sz w:val="24"/>
          <w:szCs w:val="24"/>
          <w:rtl w:val="0"/>
        </w:rPr>
        <w:t xml:space="preserve">13</w:t>
      </w:r>
    </w:p>
    <w:p w:rsidR="00000000" w:rsidDel="00000000" w:rsidP="00000000" w:rsidRDefault="00000000" w:rsidRPr="00000000" w14:paraId="000001BA">
      <w:pPr>
        <w:spacing w:after="0" w:before="0" w:lineRule="auto"/>
        <w:rPr>
          <w:sz w:val="24"/>
          <w:szCs w:val="24"/>
        </w:rPr>
      </w:pPr>
      <w:r w:rsidDel="00000000" w:rsidR="00000000" w:rsidRPr="00000000">
        <w:rPr>
          <w:b w:val="1"/>
          <w:sz w:val="24"/>
          <w:szCs w:val="24"/>
          <w:rtl w:val="0"/>
        </w:rPr>
        <w:t xml:space="preserve">ҮЕҰ-НЫҢ ЖЫЛДЫҚ ЕСЕБІН ЖАРИЯЛАУ ФОРМАСЫ</w:t>
      </w:r>
      <w:r w:rsidDel="00000000" w:rsidR="00000000" w:rsidRPr="00000000">
        <w:rPr>
          <w:rtl w:val="0"/>
        </w:rPr>
      </w:r>
    </w:p>
    <w:p w:rsidR="00000000" w:rsidDel="00000000" w:rsidP="00000000" w:rsidRDefault="00000000" w:rsidRPr="00000000" w14:paraId="000001BB">
      <w:pPr>
        <w:spacing w:after="0" w:before="0" w:lineRule="auto"/>
        <w:rPr>
          <w:sz w:val="24"/>
          <w:szCs w:val="24"/>
        </w:rPr>
      </w:pPr>
      <w:r w:rsidDel="00000000" w:rsidR="00000000" w:rsidRPr="00000000">
        <w:rPr>
          <w:rtl w:val="0"/>
        </w:rPr>
      </w:r>
    </w:p>
    <w:p w:rsidR="00000000" w:rsidDel="00000000" w:rsidP="00000000" w:rsidRDefault="00000000" w:rsidRPr="00000000" w14:paraId="000001BC">
      <w:pPr>
        <w:spacing w:after="0" w:before="0" w:lineRule="auto"/>
        <w:rPr>
          <w:sz w:val="24"/>
          <w:szCs w:val="24"/>
        </w:rPr>
      </w:pPr>
      <w:r w:rsidDel="00000000" w:rsidR="00000000" w:rsidRPr="00000000">
        <w:rPr>
          <w:rtl w:val="0"/>
        </w:rPr>
      </w:r>
    </w:p>
    <w:p w:rsidR="00000000" w:rsidDel="00000000" w:rsidP="00000000" w:rsidRDefault="00000000" w:rsidRPr="00000000" w14:paraId="000001BD">
      <w:pPr>
        <w:spacing w:after="0" w:before="0" w:lineRule="auto"/>
        <w:rPr>
          <w:i w:val="1"/>
          <w:sz w:val="24"/>
          <w:szCs w:val="24"/>
        </w:rPr>
      </w:pPr>
      <w:r w:rsidDel="00000000" w:rsidR="00000000" w:rsidRPr="00000000">
        <w:rPr>
          <w:i w:val="1"/>
          <w:sz w:val="24"/>
          <w:szCs w:val="24"/>
          <w:rtl w:val="0"/>
        </w:rPr>
        <w:t xml:space="preserve">Қағаз </w:t>
      </w:r>
      <w:r w:rsidDel="00000000" w:rsidR="00000000" w:rsidRPr="00000000">
        <w:rPr>
          <w:i w:val="1"/>
          <w:sz w:val="24"/>
          <w:szCs w:val="24"/>
          <w:rtl w:val="0"/>
        </w:rPr>
        <w:t xml:space="preserve">тасымалдауышында</w:t>
      </w:r>
      <w:r w:rsidDel="00000000" w:rsidR="00000000" w:rsidRPr="00000000">
        <w:rPr>
          <w:rtl w:val="0"/>
        </w:rPr>
      </w:r>
    </w:p>
    <w:p w:rsidR="00000000" w:rsidDel="00000000" w:rsidP="00000000" w:rsidRDefault="00000000" w:rsidRPr="00000000" w14:paraId="000001BE">
      <w:pPr>
        <w:spacing w:after="0" w:before="0" w:lineRule="auto"/>
        <w:rPr>
          <w:sz w:val="24"/>
          <w:szCs w:val="24"/>
        </w:rPr>
      </w:pPr>
      <w:r w:rsidDel="00000000" w:rsidR="00000000" w:rsidRPr="00000000">
        <w:rPr>
          <w:sz w:val="24"/>
          <w:szCs w:val="24"/>
          <w:rtl w:val="0"/>
        </w:rPr>
        <w:t xml:space="preserve">«+» - Мерзімді </w:t>
      </w:r>
      <w:r w:rsidDel="00000000" w:rsidR="00000000" w:rsidRPr="00000000">
        <w:rPr>
          <w:sz w:val="24"/>
          <w:szCs w:val="24"/>
          <w:rtl w:val="0"/>
        </w:rPr>
        <w:t xml:space="preserve">басылымдарда</w:t>
      </w:r>
      <w:r w:rsidDel="00000000" w:rsidR="00000000" w:rsidRPr="00000000">
        <w:rPr>
          <w:sz w:val="24"/>
          <w:szCs w:val="24"/>
          <w:rtl w:val="0"/>
        </w:rPr>
        <w:t xml:space="preserve"> (газеттерде, журналдарда) және жеке басылым ретінде жариялануы мүмкін; Бір басылымды бірнеше адам оқуы мүмкін; Танысу үшін арнайы құрылғыларды қажет етпейді және оқи алатын кез келген мақсатты топ үшін қолайлы.</w:t>
      </w:r>
    </w:p>
    <w:p w:rsidR="00000000" w:rsidDel="00000000" w:rsidP="00000000" w:rsidRDefault="00000000" w:rsidRPr="00000000" w14:paraId="000001BF">
      <w:pPr>
        <w:spacing w:after="0" w:before="0" w:lineRule="auto"/>
        <w:rPr>
          <w:sz w:val="24"/>
          <w:szCs w:val="24"/>
        </w:rPr>
      </w:pPr>
      <w:r w:rsidDel="00000000" w:rsidR="00000000" w:rsidRPr="00000000">
        <w:rPr>
          <w:sz w:val="24"/>
          <w:szCs w:val="24"/>
          <w:rtl w:val="0"/>
        </w:rPr>
        <w:t xml:space="preserve">«-» - </w:t>
      </w:r>
      <w:r w:rsidDel="00000000" w:rsidR="00000000" w:rsidRPr="00000000">
        <w:rPr>
          <w:sz w:val="24"/>
          <w:szCs w:val="24"/>
          <w:rtl w:val="0"/>
        </w:rPr>
        <w:t xml:space="preserve">Жарияланатын</w:t>
      </w:r>
      <w:r w:rsidDel="00000000" w:rsidR="00000000" w:rsidRPr="00000000">
        <w:rPr>
          <w:sz w:val="24"/>
          <w:szCs w:val="24"/>
          <w:rtl w:val="0"/>
        </w:rPr>
        <w:t xml:space="preserve"> материал көлемінің және таралымының шектеулілігі; Электронды </w:t>
      </w:r>
      <w:r w:rsidDel="00000000" w:rsidR="00000000" w:rsidRPr="00000000">
        <w:rPr>
          <w:sz w:val="24"/>
          <w:szCs w:val="24"/>
          <w:rtl w:val="0"/>
        </w:rPr>
        <w:t xml:space="preserve">тасымалдауыштармен</w:t>
      </w:r>
      <w:r w:rsidDel="00000000" w:rsidR="00000000" w:rsidRPr="00000000">
        <w:rPr>
          <w:sz w:val="24"/>
          <w:szCs w:val="24"/>
          <w:rtl w:val="0"/>
        </w:rPr>
        <w:t xml:space="preserve"> салыстырғанда дайындауға кететін шығындардың көп болуы; Есепті бенефициарларға жеткізуге байланысты шығындардың жоғары болуы.</w:t>
      </w:r>
    </w:p>
    <w:p w:rsidR="00000000" w:rsidDel="00000000" w:rsidP="00000000" w:rsidRDefault="00000000" w:rsidRPr="00000000" w14:paraId="000001C0">
      <w:pPr>
        <w:spacing w:after="0" w:before="0" w:lineRule="auto"/>
        <w:rPr>
          <w:sz w:val="24"/>
          <w:szCs w:val="24"/>
        </w:rPr>
      </w:pPr>
      <w:r w:rsidDel="00000000" w:rsidR="00000000" w:rsidRPr="00000000">
        <w:rPr>
          <w:rtl w:val="0"/>
        </w:rPr>
      </w:r>
    </w:p>
    <w:p w:rsidR="00000000" w:rsidDel="00000000" w:rsidP="00000000" w:rsidRDefault="00000000" w:rsidRPr="00000000" w14:paraId="000001C1">
      <w:pPr>
        <w:spacing w:after="0" w:before="0" w:lineRule="auto"/>
        <w:rPr>
          <w:i w:val="1"/>
          <w:sz w:val="24"/>
          <w:szCs w:val="24"/>
        </w:rPr>
      </w:pPr>
      <w:r w:rsidDel="00000000" w:rsidR="00000000" w:rsidRPr="00000000">
        <w:rPr>
          <w:i w:val="1"/>
          <w:sz w:val="24"/>
          <w:szCs w:val="24"/>
          <w:rtl w:val="0"/>
        </w:rPr>
        <w:t xml:space="preserve">Электронды </w:t>
      </w:r>
      <w:r w:rsidDel="00000000" w:rsidR="00000000" w:rsidRPr="00000000">
        <w:rPr>
          <w:i w:val="1"/>
          <w:sz w:val="24"/>
          <w:szCs w:val="24"/>
          <w:rtl w:val="0"/>
        </w:rPr>
        <w:t xml:space="preserve">тасымалдауышта</w:t>
      </w:r>
      <w:r w:rsidDel="00000000" w:rsidR="00000000" w:rsidRPr="00000000">
        <w:rPr>
          <w:i w:val="1"/>
          <w:sz w:val="24"/>
          <w:szCs w:val="24"/>
          <w:rtl w:val="0"/>
        </w:rPr>
        <w:t xml:space="preserve"> (компакт-диск, флеш-карта)</w:t>
      </w:r>
    </w:p>
    <w:p w:rsidR="00000000" w:rsidDel="00000000" w:rsidP="00000000" w:rsidRDefault="00000000" w:rsidRPr="00000000" w14:paraId="000001C2">
      <w:pPr>
        <w:spacing w:after="0" w:before="0" w:lineRule="auto"/>
        <w:rPr>
          <w:sz w:val="24"/>
          <w:szCs w:val="24"/>
        </w:rPr>
      </w:pPr>
      <w:r w:rsidDel="00000000" w:rsidR="00000000" w:rsidRPr="00000000">
        <w:rPr>
          <w:sz w:val="24"/>
          <w:szCs w:val="24"/>
          <w:rtl w:val="0"/>
        </w:rPr>
        <w:t xml:space="preserve">«+» - Электронды тасымалдауыштың құны төмен; </w:t>
      </w:r>
      <w:r w:rsidDel="00000000" w:rsidR="00000000" w:rsidRPr="00000000">
        <w:rPr>
          <w:sz w:val="24"/>
          <w:szCs w:val="24"/>
          <w:rtl w:val="0"/>
        </w:rPr>
        <w:t xml:space="preserve">Жарияланатын</w:t>
      </w:r>
      <w:r w:rsidDel="00000000" w:rsidR="00000000" w:rsidRPr="00000000">
        <w:rPr>
          <w:sz w:val="24"/>
          <w:szCs w:val="24"/>
          <w:rtl w:val="0"/>
        </w:rPr>
        <w:t xml:space="preserve"> материалдың көлемі шектеусіз.</w:t>
      </w:r>
    </w:p>
    <w:p w:rsidR="00000000" w:rsidDel="00000000" w:rsidP="00000000" w:rsidRDefault="00000000" w:rsidRPr="00000000" w14:paraId="000001C3">
      <w:pPr>
        <w:spacing w:after="0" w:before="0" w:lineRule="auto"/>
        <w:rPr>
          <w:sz w:val="24"/>
          <w:szCs w:val="24"/>
        </w:rPr>
      </w:pPr>
      <w:r w:rsidDel="00000000" w:rsidR="00000000" w:rsidRPr="00000000">
        <w:rPr>
          <w:sz w:val="24"/>
          <w:szCs w:val="24"/>
          <w:rtl w:val="0"/>
        </w:rPr>
        <w:t xml:space="preserve">«-» - Ақпаратпен танысу үшін арнайы құрылғы қажет: компьютер, DVD-ойнатқыш және </w:t>
      </w:r>
      <w:r w:rsidDel="00000000" w:rsidR="00000000" w:rsidRPr="00000000">
        <w:rPr>
          <w:sz w:val="24"/>
          <w:szCs w:val="24"/>
          <w:rtl w:val="0"/>
        </w:rPr>
        <w:t xml:space="preserve">техникамен</w:t>
      </w:r>
      <w:r w:rsidDel="00000000" w:rsidR="00000000" w:rsidRPr="00000000">
        <w:rPr>
          <w:sz w:val="24"/>
          <w:szCs w:val="24"/>
          <w:rtl w:val="0"/>
        </w:rPr>
        <w:t xml:space="preserve"> жұмыс істей алу қабілеті; </w:t>
      </w:r>
      <w:r w:rsidDel="00000000" w:rsidR="00000000" w:rsidRPr="00000000">
        <w:rPr>
          <w:sz w:val="24"/>
          <w:szCs w:val="24"/>
          <w:rtl w:val="0"/>
        </w:rPr>
        <w:t xml:space="preserve">Таралым</w:t>
      </w:r>
      <w:r w:rsidDel="00000000" w:rsidR="00000000" w:rsidRPr="00000000">
        <w:rPr>
          <w:sz w:val="24"/>
          <w:szCs w:val="24"/>
          <w:rtl w:val="0"/>
        </w:rPr>
        <w:t xml:space="preserve"> саны шектеулі.</w:t>
      </w:r>
    </w:p>
    <w:p w:rsidR="00000000" w:rsidDel="00000000" w:rsidP="00000000" w:rsidRDefault="00000000" w:rsidRPr="00000000" w14:paraId="000001C4">
      <w:pPr>
        <w:spacing w:after="0" w:before="0" w:lineRule="auto"/>
        <w:rPr>
          <w:sz w:val="24"/>
          <w:szCs w:val="24"/>
        </w:rPr>
      </w:pPr>
      <w:r w:rsidDel="00000000" w:rsidR="00000000" w:rsidRPr="00000000">
        <w:rPr>
          <w:rtl w:val="0"/>
        </w:rPr>
      </w:r>
    </w:p>
    <w:p w:rsidR="00000000" w:rsidDel="00000000" w:rsidP="00000000" w:rsidRDefault="00000000" w:rsidRPr="00000000" w14:paraId="000001C5">
      <w:pPr>
        <w:spacing w:after="0" w:before="0" w:lineRule="auto"/>
        <w:rPr>
          <w:i w:val="1"/>
          <w:sz w:val="24"/>
          <w:szCs w:val="24"/>
        </w:rPr>
      </w:pPr>
      <w:r w:rsidDel="00000000" w:rsidR="00000000" w:rsidRPr="00000000">
        <w:rPr>
          <w:i w:val="1"/>
          <w:sz w:val="24"/>
          <w:szCs w:val="24"/>
          <w:rtl w:val="0"/>
        </w:rPr>
        <w:t xml:space="preserve">Ұйымның интернет-</w:t>
      </w:r>
      <w:r w:rsidDel="00000000" w:rsidR="00000000" w:rsidRPr="00000000">
        <w:rPr>
          <w:i w:val="1"/>
          <w:sz w:val="24"/>
          <w:szCs w:val="24"/>
          <w:rtl w:val="0"/>
        </w:rPr>
        <w:t xml:space="preserve">ресурсында</w:t>
      </w:r>
      <w:r w:rsidDel="00000000" w:rsidR="00000000" w:rsidRPr="00000000">
        <w:rPr>
          <w:i w:val="1"/>
          <w:sz w:val="24"/>
          <w:szCs w:val="24"/>
          <w:rtl w:val="0"/>
        </w:rPr>
        <w:t xml:space="preserve"> жарияланған есептің электрондық нұсқасы</w:t>
      </w:r>
    </w:p>
    <w:p w:rsidR="00000000" w:rsidDel="00000000" w:rsidP="00000000" w:rsidRDefault="00000000" w:rsidRPr="00000000" w14:paraId="000001C6">
      <w:pPr>
        <w:spacing w:after="0" w:before="0" w:lineRule="auto"/>
        <w:rPr>
          <w:sz w:val="24"/>
          <w:szCs w:val="24"/>
        </w:rPr>
      </w:pPr>
      <w:r w:rsidDel="00000000" w:rsidR="00000000" w:rsidRPr="00000000">
        <w:rPr>
          <w:sz w:val="24"/>
          <w:szCs w:val="24"/>
          <w:rtl w:val="0"/>
        </w:rPr>
        <w:t xml:space="preserve">«+» - Ақпаратты алушылардың шексіз саны; Интернет желісінде ақпаратты шексіз сақтау мерзімі; Жедел кері байланысты алу мүмкіндігі.</w:t>
      </w:r>
    </w:p>
    <w:p w:rsidR="00000000" w:rsidDel="00000000" w:rsidP="00000000" w:rsidRDefault="00000000" w:rsidRPr="00000000" w14:paraId="000001C7">
      <w:pPr>
        <w:spacing w:after="0" w:before="0" w:lineRule="auto"/>
        <w:rPr>
          <w:sz w:val="24"/>
          <w:szCs w:val="24"/>
        </w:rPr>
      </w:pPr>
      <w:r w:rsidDel="00000000" w:rsidR="00000000" w:rsidRPr="00000000">
        <w:rPr>
          <w:sz w:val="24"/>
          <w:szCs w:val="24"/>
          <w:rtl w:val="0"/>
        </w:rPr>
        <w:t xml:space="preserve">«-» - Бенефициардан интернетке қолжетімділік, интернетте жұмыс істеу және ақпаратты іздеу дағдылары талап етіледі.</w:t>
      </w:r>
    </w:p>
    <w:p w:rsidR="00000000" w:rsidDel="00000000" w:rsidP="00000000" w:rsidRDefault="00000000" w:rsidRPr="00000000" w14:paraId="000001C8">
      <w:pPr>
        <w:spacing w:after="0" w:before="0" w:lineRule="auto"/>
        <w:rPr>
          <w:sz w:val="24"/>
          <w:szCs w:val="24"/>
        </w:rPr>
      </w:pPr>
      <w:r w:rsidDel="00000000" w:rsidR="00000000" w:rsidRPr="00000000">
        <w:rPr>
          <w:rtl w:val="0"/>
        </w:rPr>
      </w:r>
    </w:p>
    <w:p w:rsidR="00000000" w:rsidDel="00000000" w:rsidP="00000000" w:rsidRDefault="00000000" w:rsidRPr="00000000" w14:paraId="000001C9">
      <w:pPr>
        <w:spacing w:after="0" w:before="0" w:lineRule="auto"/>
        <w:rPr>
          <w:i w:val="1"/>
          <w:sz w:val="24"/>
          <w:szCs w:val="24"/>
        </w:rPr>
      </w:pPr>
      <w:r w:rsidDel="00000000" w:rsidR="00000000" w:rsidRPr="00000000">
        <w:rPr>
          <w:i w:val="1"/>
          <w:sz w:val="24"/>
          <w:szCs w:val="24"/>
          <w:rtl w:val="0"/>
        </w:rPr>
        <w:t xml:space="preserve">Бетпе-бет презентация форматында</w:t>
      </w:r>
    </w:p>
    <w:p w:rsidR="00000000" w:rsidDel="00000000" w:rsidP="00000000" w:rsidRDefault="00000000" w:rsidRPr="00000000" w14:paraId="000001CA">
      <w:pPr>
        <w:spacing w:after="0" w:before="0" w:lineRule="auto"/>
        <w:rPr>
          <w:sz w:val="24"/>
          <w:szCs w:val="24"/>
        </w:rPr>
      </w:pPr>
      <w:r w:rsidDel="00000000" w:rsidR="00000000" w:rsidRPr="00000000">
        <w:rPr>
          <w:sz w:val="24"/>
          <w:szCs w:val="24"/>
          <w:rtl w:val="0"/>
        </w:rPr>
        <w:t xml:space="preserve">«+» - </w:t>
      </w:r>
      <w:r w:rsidDel="00000000" w:rsidR="00000000" w:rsidRPr="00000000">
        <w:rPr>
          <w:sz w:val="24"/>
          <w:szCs w:val="24"/>
          <w:rtl w:val="0"/>
        </w:rPr>
        <w:t xml:space="preserve">Бенефициармен</w:t>
      </w:r>
      <w:r w:rsidDel="00000000" w:rsidR="00000000" w:rsidRPr="00000000">
        <w:rPr>
          <w:sz w:val="24"/>
          <w:szCs w:val="24"/>
          <w:rtl w:val="0"/>
        </w:rPr>
        <w:t xml:space="preserve"> тікелей әрі тұрақты байланыс орнату мүмкіндігі;</w:t>
      </w:r>
    </w:p>
    <w:p w:rsidR="00000000" w:rsidDel="00000000" w:rsidP="00000000" w:rsidRDefault="00000000" w:rsidRPr="00000000" w14:paraId="000001CB">
      <w:pPr>
        <w:spacing w:after="0" w:before="0" w:lineRule="auto"/>
        <w:rPr>
          <w:sz w:val="24"/>
          <w:szCs w:val="24"/>
        </w:rPr>
      </w:pPr>
      <w:r w:rsidDel="00000000" w:rsidR="00000000" w:rsidRPr="00000000">
        <w:rPr>
          <w:sz w:val="24"/>
          <w:szCs w:val="24"/>
          <w:rtl w:val="0"/>
        </w:rPr>
        <w:t xml:space="preserve">Бенефициардан</w:t>
      </w:r>
      <w:r w:rsidDel="00000000" w:rsidR="00000000" w:rsidRPr="00000000">
        <w:rPr>
          <w:sz w:val="24"/>
          <w:szCs w:val="24"/>
          <w:rtl w:val="0"/>
        </w:rPr>
        <w:t xml:space="preserve"> арнайы дағдыларды талап етпейтін тікелей байланыс;</w:t>
      </w:r>
    </w:p>
    <w:p w:rsidR="00000000" w:rsidDel="00000000" w:rsidP="00000000" w:rsidRDefault="00000000" w:rsidRPr="00000000" w14:paraId="000001CC">
      <w:pPr>
        <w:spacing w:after="0" w:before="0" w:lineRule="auto"/>
        <w:rPr>
          <w:sz w:val="24"/>
          <w:szCs w:val="24"/>
        </w:rPr>
      </w:pPr>
      <w:r w:rsidDel="00000000" w:rsidR="00000000" w:rsidRPr="00000000">
        <w:rPr>
          <w:sz w:val="24"/>
          <w:szCs w:val="24"/>
          <w:rtl w:val="0"/>
        </w:rPr>
        <w:t xml:space="preserve">Жедел кері байланыс алу мүмкіндігі.</w:t>
      </w:r>
    </w:p>
    <w:p w:rsidR="00000000" w:rsidDel="00000000" w:rsidP="00000000" w:rsidRDefault="00000000" w:rsidRPr="00000000" w14:paraId="000001CD">
      <w:pPr>
        <w:spacing w:after="0" w:before="0" w:lineRule="auto"/>
        <w:rPr>
          <w:sz w:val="24"/>
          <w:szCs w:val="24"/>
        </w:rPr>
      </w:pPr>
      <w:r w:rsidDel="00000000" w:rsidR="00000000" w:rsidRPr="00000000">
        <w:rPr>
          <w:sz w:val="24"/>
          <w:szCs w:val="24"/>
          <w:rtl w:val="0"/>
        </w:rPr>
        <w:t xml:space="preserve">«–» - Бенефициар алған ақпарат бір реттік сипатқа ие болып, тез ұмытылып қалуы мүмкін.</w:t>
      </w:r>
    </w:p>
    <w:p w:rsidR="00000000" w:rsidDel="00000000" w:rsidP="00000000" w:rsidRDefault="00000000" w:rsidRPr="00000000" w14:paraId="000001CE">
      <w:pPr>
        <w:spacing w:after="0" w:before="0" w:lineRule="auto"/>
        <w:rPr>
          <w:sz w:val="24"/>
          <w:szCs w:val="24"/>
        </w:rPr>
      </w:pPr>
      <w:r w:rsidDel="00000000" w:rsidR="00000000" w:rsidRPr="00000000">
        <w:rPr>
          <w:rtl w:val="0"/>
        </w:rPr>
      </w:r>
    </w:p>
    <w:p w:rsidR="00000000" w:rsidDel="00000000" w:rsidP="00000000" w:rsidRDefault="00000000" w:rsidRPr="00000000" w14:paraId="000001CF">
      <w:pPr>
        <w:spacing w:after="0" w:before="0" w:lineRule="auto"/>
        <w:rPr>
          <w:sz w:val="24"/>
          <w:szCs w:val="24"/>
        </w:rPr>
      </w:pPr>
      <w:r w:rsidDel="00000000" w:rsidR="00000000" w:rsidRPr="00000000">
        <w:rPr>
          <w:rtl w:val="0"/>
        </w:rPr>
      </w:r>
    </w:p>
    <w:p w:rsidR="00000000" w:rsidDel="00000000" w:rsidP="00000000" w:rsidRDefault="00000000" w:rsidRPr="00000000" w14:paraId="000001D0">
      <w:pPr>
        <w:spacing w:after="0" w:before="0" w:lineRule="auto"/>
        <w:rPr>
          <w:sz w:val="24"/>
          <w:szCs w:val="24"/>
        </w:rPr>
      </w:pPr>
      <w:r w:rsidDel="00000000" w:rsidR="00000000" w:rsidRPr="00000000">
        <w:rPr>
          <w:sz w:val="24"/>
          <w:szCs w:val="24"/>
          <w:rtl w:val="0"/>
        </w:rPr>
        <w:t xml:space="preserve">ҮЕҰ үшін есепті әртүрлі форматта жариялау - шығынды </w:t>
      </w:r>
      <w:r w:rsidDel="00000000" w:rsidR="00000000" w:rsidRPr="00000000">
        <w:rPr>
          <w:sz w:val="24"/>
          <w:szCs w:val="24"/>
          <w:rtl w:val="0"/>
        </w:rPr>
        <w:t xml:space="preserve">азайтып</w:t>
      </w:r>
      <w:r w:rsidDel="00000000" w:rsidR="00000000" w:rsidRPr="00000000">
        <w:rPr>
          <w:sz w:val="24"/>
          <w:szCs w:val="24"/>
          <w:rtl w:val="0"/>
        </w:rPr>
        <w:t xml:space="preserve">, қолжетімділікті арттырып, кері байланысты жақсартуға көмектеседі.</w:t>
      </w:r>
    </w:p>
    <w:p w:rsidR="00000000" w:rsidDel="00000000" w:rsidP="00000000" w:rsidRDefault="00000000" w:rsidRPr="00000000" w14:paraId="000001D1">
      <w:pPr>
        <w:spacing w:after="0" w:before="0" w:lineRule="auto"/>
        <w:rPr>
          <w:sz w:val="24"/>
          <w:szCs w:val="24"/>
        </w:rPr>
      </w:pPr>
      <w:r w:rsidDel="00000000" w:rsidR="00000000" w:rsidRPr="00000000">
        <w:rPr>
          <w:rtl w:val="0"/>
        </w:rPr>
      </w:r>
    </w:p>
    <w:p w:rsidR="00000000" w:rsidDel="00000000" w:rsidP="00000000" w:rsidRDefault="00000000" w:rsidRPr="00000000" w14:paraId="000001D2">
      <w:pPr>
        <w:spacing w:after="0" w:before="0" w:lineRule="auto"/>
        <w:rPr>
          <w:sz w:val="24"/>
          <w:szCs w:val="24"/>
        </w:rPr>
      </w:pPr>
      <w:r w:rsidDel="00000000" w:rsidR="00000000" w:rsidRPr="00000000">
        <w:rPr>
          <w:rtl w:val="0"/>
        </w:rPr>
      </w:r>
    </w:p>
    <w:p w:rsidR="00000000" w:rsidDel="00000000" w:rsidP="00000000" w:rsidRDefault="00000000" w:rsidRPr="00000000" w14:paraId="000001D3">
      <w:pPr>
        <w:spacing w:after="0" w:before="0" w:lineRule="auto"/>
        <w:rPr>
          <w:sz w:val="24"/>
          <w:szCs w:val="24"/>
        </w:rPr>
      </w:pPr>
      <w:r w:rsidDel="00000000" w:rsidR="00000000" w:rsidRPr="00000000">
        <w:rPr>
          <w:rtl w:val="0"/>
        </w:rPr>
      </w:r>
    </w:p>
    <w:p w:rsidR="00000000" w:rsidDel="00000000" w:rsidP="00000000" w:rsidRDefault="00000000" w:rsidRPr="00000000" w14:paraId="000001D4">
      <w:pPr>
        <w:spacing w:after="0" w:before="0" w:lineRule="auto"/>
        <w:rPr>
          <w:sz w:val="24"/>
          <w:szCs w:val="24"/>
        </w:rPr>
      </w:pPr>
      <w:r w:rsidDel="00000000" w:rsidR="00000000" w:rsidRPr="00000000">
        <w:rPr>
          <w:rtl w:val="0"/>
        </w:rPr>
      </w:r>
    </w:p>
    <w:p w:rsidR="00000000" w:rsidDel="00000000" w:rsidP="00000000" w:rsidRDefault="00000000" w:rsidRPr="00000000" w14:paraId="000001D5">
      <w:pPr>
        <w:spacing w:after="0" w:before="0" w:lineRule="auto"/>
        <w:rPr>
          <w:sz w:val="24"/>
          <w:szCs w:val="24"/>
        </w:rPr>
      </w:pPr>
      <w:r w:rsidDel="00000000" w:rsidR="00000000" w:rsidRPr="00000000">
        <w:rPr>
          <w:rtl w:val="0"/>
        </w:rPr>
      </w:r>
    </w:p>
    <w:p w:rsidR="00000000" w:rsidDel="00000000" w:rsidP="00000000" w:rsidRDefault="00000000" w:rsidRPr="00000000" w14:paraId="000001D6">
      <w:pPr>
        <w:spacing w:after="0" w:before="0" w:lineRule="auto"/>
        <w:rPr>
          <w:sz w:val="24"/>
          <w:szCs w:val="24"/>
        </w:rPr>
      </w:pPr>
      <w:r w:rsidDel="00000000" w:rsidR="00000000" w:rsidRPr="00000000">
        <w:rPr>
          <w:rtl w:val="0"/>
        </w:rPr>
      </w:r>
    </w:p>
    <w:p w:rsidR="00000000" w:rsidDel="00000000" w:rsidP="00000000" w:rsidRDefault="00000000" w:rsidRPr="00000000" w14:paraId="000001D7">
      <w:pPr>
        <w:spacing w:after="0" w:before="0" w:lineRule="auto"/>
        <w:rPr>
          <w:sz w:val="24"/>
          <w:szCs w:val="24"/>
        </w:rPr>
      </w:pPr>
      <w:r w:rsidDel="00000000" w:rsidR="00000000" w:rsidRPr="00000000">
        <w:rPr>
          <w:rtl w:val="0"/>
        </w:rPr>
      </w:r>
    </w:p>
    <w:p w:rsidR="00000000" w:rsidDel="00000000" w:rsidP="00000000" w:rsidRDefault="00000000" w:rsidRPr="00000000" w14:paraId="000001D8">
      <w:pPr>
        <w:bidi w:val="1"/>
        <w:spacing w:after="0" w:before="0" w:lineRule="auto"/>
        <w:rPr>
          <w:sz w:val="24"/>
          <w:szCs w:val="24"/>
        </w:rPr>
      </w:pPr>
      <w:r w:rsidDel="00000000" w:rsidR="00000000" w:rsidRPr="00000000">
        <w:rPr>
          <w:sz w:val="24"/>
          <w:szCs w:val="24"/>
          <w:rtl w:val="0"/>
        </w:rPr>
        <w:t xml:space="preserve">14</w:t>
      </w:r>
    </w:p>
    <w:p w:rsidR="00000000" w:rsidDel="00000000" w:rsidP="00000000" w:rsidRDefault="00000000" w:rsidRPr="00000000" w14:paraId="000001D9">
      <w:pPr>
        <w:spacing w:after="0" w:before="0" w:lineRule="auto"/>
        <w:rPr>
          <w:sz w:val="24"/>
          <w:szCs w:val="24"/>
        </w:rPr>
      </w:pPr>
      <w:r w:rsidDel="00000000" w:rsidR="00000000" w:rsidRPr="00000000">
        <w:rPr>
          <w:b w:val="1"/>
          <w:sz w:val="24"/>
          <w:szCs w:val="24"/>
          <w:rtl w:val="0"/>
        </w:rPr>
        <w:t xml:space="preserve">БЕНЕФИЦИАРЛАР</w:t>
      </w:r>
      <w:r w:rsidDel="00000000" w:rsidR="00000000" w:rsidRPr="00000000">
        <w:rPr>
          <w:b w:val="1"/>
          <w:sz w:val="24"/>
          <w:szCs w:val="24"/>
          <w:rtl w:val="0"/>
        </w:rPr>
        <w:t xml:space="preserve"> АЛДЫНДАҒЫ ТҰРАҚТЫ НЕГІЗДЕГІ ЕСЕПТІЛІК</w:t>
      </w:r>
      <w:r w:rsidDel="00000000" w:rsidR="00000000" w:rsidRPr="00000000">
        <w:rPr>
          <w:rtl w:val="0"/>
        </w:rPr>
      </w:r>
    </w:p>
    <w:p w:rsidR="00000000" w:rsidDel="00000000" w:rsidP="00000000" w:rsidRDefault="00000000" w:rsidRPr="00000000" w14:paraId="000001DA">
      <w:pPr>
        <w:spacing w:after="0" w:before="0" w:lineRule="auto"/>
        <w:rPr>
          <w:sz w:val="24"/>
          <w:szCs w:val="24"/>
        </w:rPr>
      </w:pPr>
      <w:r w:rsidDel="00000000" w:rsidR="00000000" w:rsidRPr="00000000">
        <w:rPr>
          <w:rtl w:val="0"/>
        </w:rPr>
      </w:r>
    </w:p>
    <w:p w:rsidR="00000000" w:rsidDel="00000000" w:rsidP="00000000" w:rsidRDefault="00000000" w:rsidRPr="00000000" w14:paraId="000001DB">
      <w:pPr>
        <w:spacing w:after="0" w:before="0" w:lineRule="auto"/>
        <w:rPr>
          <w:sz w:val="24"/>
          <w:szCs w:val="24"/>
        </w:rPr>
      </w:pPr>
      <w:r w:rsidDel="00000000" w:rsidR="00000000" w:rsidRPr="00000000">
        <w:rPr>
          <w:sz w:val="24"/>
          <w:szCs w:val="24"/>
          <w:rtl w:val="0"/>
        </w:rPr>
        <w:t xml:space="preserve">ҮЕҰ-мен қоршаған ортамен жұмыс тұрақты байланыс пен ұйымның қызметі туралы ақпаратты үнемі жаңартып </w:t>
      </w:r>
      <w:r w:rsidDel="00000000" w:rsidR="00000000" w:rsidRPr="00000000">
        <w:rPr>
          <w:sz w:val="24"/>
          <w:szCs w:val="24"/>
          <w:rtl w:val="0"/>
        </w:rPr>
        <w:t xml:space="preserve">отыруды</w:t>
      </w:r>
      <w:r w:rsidDel="00000000" w:rsidR="00000000" w:rsidRPr="00000000">
        <w:rPr>
          <w:sz w:val="24"/>
          <w:szCs w:val="24"/>
          <w:rtl w:val="0"/>
        </w:rPr>
        <w:t xml:space="preserve"> талап етеді. Мүшелік жүйесі бар және мақсатты </w:t>
      </w:r>
      <w:r w:rsidDel="00000000" w:rsidR="00000000" w:rsidRPr="00000000">
        <w:rPr>
          <w:sz w:val="24"/>
          <w:szCs w:val="24"/>
          <w:rtl w:val="0"/>
        </w:rPr>
        <w:t xml:space="preserve">топтармен</w:t>
      </w:r>
      <w:r w:rsidDel="00000000" w:rsidR="00000000" w:rsidRPr="00000000">
        <w:rPr>
          <w:sz w:val="24"/>
          <w:szCs w:val="24"/>
          <w:rtl w:val="0"/>
        </w:rPr>
        <w:t xml:space="preserve"> үнемі байланыста болатын үкіметтік емес ұйымдар (ҮЕҰ) өздері туралы ақпаратты тұрақты түрде бермейінше, сапалы жұмыс пен өзара әрекеттесуді жүзеге асыра алмайды. Көптеген тұрақты жұмыс істейтін ҮЕҰ өз стейкхолдерлері мен </w:t>
      </w:r>
      <w:r w:rsidDel="00000000" w:rsidR="00000000" w:rsidRPr="00000000">
        <w:rPr>
          <w:sz w:val="24"/>
          <w:szCs w:val="24"/>
          <w:rtl w:val="0"/>
        </w:rPr>
        <w:t xml:space="preserve">бенефициарларына</w:t>
      </w:r>
      <w:r w:rsidDel="00000000" w:rsidR="00000000" w:rsidRPr="00000000">
        <w:rPr>
          <w:sz w:val="24"/>
          <w:szCs w:val="24"/>
          <w:rtl w:val="0"/>
        </w:rPr>
        <w:t xml:space="preserve"> ақпаратты жүйелі түрде ұсынуға тырысады, бірақ бұл әрдайым бірыңғай механизмдерге негізделген жүйелі тәсіл арқылы жүзеге аспайды.</w:t>
      </w:r>
    </w:p>
    <w:p w:rsidR="00000000" w:rsidDel="00000000" w:rsidP="00000000" w:rsidRDefault="00000000" w:rsidRPr="00000000" w14:paraId="000001DC">
      <w:pPr>
        <w:spacing w:after="0" w:before="0" w:lineRule="auto"/>
        <w:rPr>
          <w:sz w:val="24"/>
          <w:szCs w:val="24"/>
        </w:rPr>
      </w:pPr>
      <w:r w:rsidDel="00000000" w:rsidR="00000000" w:rsidRPr="00000000">
        <w:rPr>
          <w:rtl w:val="0"/>
        </w:rPr>
      </w:r>
    </w:p>
    <w:p w:rsidR="00000000" w:rsidDel="00000000" w:rsidP="00000000" w:rsidRDefault="00000000" w:rsidRPr="00000000" w14:paraId="000001DD">
      <w:pPr>
        <w:spacing w:after="0" w:before="0" w:lineRule="auto"/>
        <w:rPr>
          <w:sz w:val="24"/>
          <w:szCs w:val="24"/>
        </w:rPr>
      </w:pPr>
      <w:r w:rsidDel="00000000" w:rsidR="00000000" w:rsidRPr="00000000">
        <w:rPr>
          <w:sz w:val="24"/>
          <w:szCs w:val="24"/>
          <w:rtl w:val="0"/>
        </w:rPr>
        <w:t xml:space="preserve">Егер ҮЕҰ </w:t>
      </w:r>
      <w:r w:rsidDel="00000000" w:rsidR="00000000" w:rsidRPr="00000000">
        <w:rPr>
          <w:sz w:val="24"/>
          <w:szCs w:val="24"/>
          <w:rtl w:val="0"/>
        </w:rPr>
        <w:t xml:space="preserve">бенефициарларына</w:t>
      </w:r>
      <w:r w:rsidDel="00000000" w:rsidR="00000000" w:rsidRPr="00000000">
        <w:rPr>
          <w:sz w:val="24"/>
          <w:szCs w:val="24"/>
          <w:rtl w:val="0"/>
        </w:rPr>
        <w:t xml:space="preserve"> арналған есепті күнтізбелік жылда бір рет немесе бірнеше жылда бір рет дайындайтын болса және бұл кең көлемді құжат болса, онда тұрақты негізде дайындалатын есептер әртүрлі сипатта болуы мүмкін және жылдық есептерді дайындау кезінде ҮЕҰ атқарған жұмыс туралы негізгі ақпарат ретінде </w:t>
      </w:r>
      <w:r w:rsidDel="00000000" w:rsidR="00000000" w:rsidRPr="00000000">
        <w:rPr>
          <w:sz w:val="24"/>
          <w:szCs w:val="24"/>
          <w:rtl w:val="0"/>
        </w:rPr>
        <w:t xml:space="preserve">пайдаланылуы</w:t>
      </w:r>
      <w:r w:rsidDel="00000000" w:rsidR="00000000" w:rsidRPr="00000000">
        <w:rPr>
          <w:sz w:val="24"/>
          <w:szCs w:val="24"/>
          <w:rtl w:val="0"/>
        </w:rPr>
        <w:t xml:space="preserve"> мүмкін.</w:t>
      </w:r>
    </w:p>
    <w:p w:rsidR="00000000" w:rsidDel="00000000" w:rsidP="00000000" w:rsidRDefault="00000000" w:rsidRPr="00000000" w14:paraId="000001DE">
      <w:pPr>
        <w:spacing w:after="0" w:before="0" w:lineRule="auto"/>
        <w:rPr>
          <w:sz w:val="24"/>
          <w:szCs w:val="24"/>
        </w:rPr>
      </w:pPr>
      <w:r w:rsidDel="00000000" w:rsidR="00000000" w:rsidRPr="00000000">
        <w:rPr>
          <w:rtl w:val="0"/>
        </w:rPr>
      </w:r>
    </w:p>
    <w:p w:rsidR="00000000" w:rsidDel="00000000" w:rsidP="00000000" w:rsidRDefault="00000000" w:rsidRPr="00000000" w14:paraId="000001DF">
      <w:pPr>
        <w:spacing w:after="0" w:before="0" w:lineRule="auto"/>
        <w:rPr>
          <w:sz w:val="24"/>
          <w:szCs w:val="24"/>
        </w:rPr>
      </w:pPr>
      <w:r w:rsidDel="00000000" w:rsidR="00000000" w:rsidRPr="00000000">
        <w:rPr>
          <w:sz w:val="24"/>
          <w:szCs w:val="24"/>
          <w:rtl w:val="0"/>
        </w:rPr>
        <w:t xml:space="preserve">Егер ҮЕҰ өзінің қызметі туралы ақпаратты кем дегенде тоқсан сайын </w:t>
      </w:r>
      <w:r w:rsidDel="00000000" w:rsidR="00000000" w:rsidRPr="00000000">
        <w:rPr>
          <w:sz w:val="24"/>
          <w:szCs w:val="24"/>
          <w:rtl w:val="0"/>
        </w:rPr>
        <w:t xml:space="preserve">бенефициарларына</w:t>
      </w:r>
      <w:r w:rsidDel="00000000" w:rsidR="00000000" w:rsidRPr="00000000">
        <w:rPr>
          <w:sz w:val="24"/>
          <w:szCs w:val="24"/>
          <w:rtl w:val="0"/>
        </w:rPr>
        <w:t xml:space="preserve"> ұсынып отырса, онда бұл ҮЕҰ-ның </w:t>
      </w:r>
      <w:r w:rsidDel="00000000" w:rsidR="00000000" w:rsidRPr="00000000">
        <w:rPr>
          <w:sz w:val="24"/>
          <w:szCs w:val="24"/>
          <w:rtl w:val="0"/>
        </w:rPr>
        <w:t xml:space="preserve">бенефициарлар</w:t>
      </w:r>
      <w:r w:rsidDel="00000000" w:rsidR="00000000" w:rsidRPr="00000000">
        <w:rPr>
          <w:sz w:val="24"/>
          <w:szCs w:val="24"/>
          <w:rtl w:val="0"/>
        </w:rPr>
        <w:t xml:space="preserve"> алдындағы тұрақты есептілігі бар деп айтуға болады. Әрине, есептіліктің неғұрлым тиімді түрі - бұл апта сайын немесе ай сайын жүзеге асырылатын есептілік. Бұл ҮЕҰ-ға </w:t>
      </w:r>
      <w:r w:rsidDel="00000000" w:rsidR="00000000" w:rsidRPr="00000000">
        <w:rPr>
          <w:sz w:val="24"/>
          <w:szCs w:val="24"/>
          <w:rtl w:val="0"/>
        </w:rPr>
        <w:t xml:space="preserve">бенефициарлармен</w:t>
      </w:r>
      <w:r w:rsidDel="00000000" w:rsidR="00000000" w:rsidRPr="00000000">
        <w:rPr>
          <w:sz w:val="24"/>
          <w:szCs w:val="24"/>
          <w:rtl w:val="0"/>
        </w:rPr>
        <w:t xml:space="preserve"> тұрақты әрі тікелей байланыста болуға және олардың ортасында болып жатқан өзгерістерге жедел әрекет етуге мүмкіндік береді.</w:t>
      </w:r>
    </w:p>
    <w:p w:rsidR="00000000" w:rsidDel="00000000" w:rsidP="00000000" w:rsidRDefault="00000000" w:rsidRPr="00000000" w14:paraId="000001E0">
      <w:pPr>
        <w:spacing w:after="0" w:before="0" w:lineRule="auto"/>
        <w:rPr>
          <w:sz w:val="24"/>
          <w:szCs w:val="24"/>
        </w:rPr>
      </w:pPr>
      <w:r w:rsidDel="00000000" w:rsidR="00000000" w:rsidRPr="00000000">
        <w:rPr>
          <w:rtl w:val="0"/>
        </w:rPr>
      </w:r>
    </w:p>
    <w:p w:rsidR="00000000" w:rsidDel="00000000" w:rsidP="00000000" w:rsidRDefault="00000000" w:rsidRPr="00000000" w14:paraId="000001E1">
      <w:pPr>
        <w:spacing w:after="0" w:before="0" w:lineRule="auto"/>
        <w:rPr>
          <w:sz w:val="24"/>
          <w:szCs w:val="24"/>
        </w:rPr>
      </w:pPr>
      <w:r w:rsidDel="00000000" w:rsidR="00000000" w:rsidRPr="00000000">
        <w:rPr>
          <w:sz w:val="24"/>
          <w:szCs w:val="24"/>
          <w:rtl w:val="0"/>
        </w:rPr>
        <w:t xml:space="preserve">Есеп беру әртүрлі түрде жүзеге асырылуы мүмкін: интернетте немесе қағаз тасымалдағышта жариялау, жеке бір жарияланым түрінде немесе ақпараттық хабарламалар циклінің негізінде. Сондай-ақ бұл кездесулер, ҮЕҰ ашық есік күндері, арнайы қабылдау күндері, </w:t>
      </w:r>
      <w:r w:rsidDel="00000000" w:rsidR="00000000" w:rsidRPr="00000000">
        <w:rPr>
          <w:sz w:val="24"/>
          <w:szCs w:val="24"/>
          <w:rtl w:val="0"/>
        </w:rPr>
        <w:t xml:space="preserve">бенефициарлармен</w:t>
      </w:r>
      <w:r w:rsidDel="00000000" w:rsidR="00000000" w:rsidRPr="00000000">
        <w:rPr>
          <w:sz w:val="24"/>
          <w:szCs w:val="24"/>
          <w:rtl w:val="0"/>
        </w:rPr>
        <w:t xml:space="preserve"> пікірталастар, ұйым қызметінің түрлі аспектілері бойынша пікірлер мен ұсыныстарды жинау түрінде де болуы мүмкін. ҮЕҰ өз қолындағы ресурстарға байланысты әртүрлі формаларды қолданады және үйлестіреді.</w:t>
      </w:r>
    </w:p>
    <w:p w:rsidR="00000000" w:rsidDel="00000000" w:rsidP="00000000" w:rsidRDefault="00000000" w:rsidRPr="00000000" w14:paraId="000001E2">
      <w:pPr>
        <w:spacing w:after="0" w:before="0" w:lineRule="auto"/>
        <w:rPr>
          <w:sz w:val="24"/>
          <w:szCs w:val="24"/>
        </w:rPr>
      </w:pPr>
      <w:r w:rsidDel="00000000" w:rsidR="00000000" w:rsidRPr="00000000">
        <w:rPr>
          <w:rtl w:val="0"/>
        </w:rPr>
      </w:r>
    </w:p>
    <w:p w:rsidR="00000000" w:rsidDel="00000000" w:rsidP="00000000" w:rsidRDefault="00000000" w:rsidRPr="00000000" w14:paraId="000001E3">
      <w:pPr>
        <w:spacing w:after="240" w:before="240" w:lineRule="auto"/>
        <w:rPr>
          <w:b w:val="1"/>
          <w:sz w:val="24"/>
          <w:szCs w:val="24"/>
        </w:rPr>
      </w:pPr>
      <w:r w:rsidDel="00000000" w:rsidR="00000000" w:rsidRPr="00000000">
        <w:rPr>
          <w:b w:val="1"/>
          <w:sz w:val="24"/>
          <w:szCs w:val="24"/>
          <w:rtl w:val="0"/>
        </w:rPr>
        <w:t xml:space="preserve">Интернет пен әлеуметтік желілерді, электронды және баспа БАҚ-ты пайдалана отырып, есептілік құрылымдарын дамыту бойынша ұсыныстар:</w:t>
      </w:r>
    </w:p>
    <w:p w:rsidR="00000000" w:rsidDel="00000000" w:rsidP="00000000" w:rsidRDefault="00000000" w:rsidRPr="00000000" w14:paraId="000001E4">
      <w:pPr>
        <w:numPr>
          <w:ilvl w:val="0"/>
          <w:numId w:val="6"/>
        </w:numPr>
        <w:spacing w:after="0" w:afterAutospacing="0" w:before="240" w:lineRule="auto"/>
        <w:ind w:left="720" w:hanging="360"/>
        <w:rPr>
          <w:sz w:val="24"/>
          <w:szCs w:val="24"/>
        </w:rPr>
      </w:pPr>
      <w:r w:rsidDel="00000000" w:rsidR="00000000" w:rsidRPr="00000000">
        <w:rPr>
          <w:sz w:val="24"/>
          <w:szCs w:val="24"/>
          <w:rtl w:val="0"/>
        </w:rPr>
        <w:t xml:space="preserve">Есептер мен ақпаратты тарату құралдарын әртараптандыру: </w:t>
      </w:r>
      <w:r w:rsidDel="00000000" w:rsidR="00000000" w:rsidRPr="00000000">
        <w:rPr>
          <w:sz w:val="24"/>
          <w:szCs w:val="24"/>
          <w:rtl w:val="0"/>
        </w:rPr>
        <w:t xml:space="preserve">бенефициарлар</w:t>
      </w:r>
      <w:r w:rsidDel="00000000" w:rsidR="00000000" w:rsidRPr="00000000">
        <w:rPr>
          <w:sz w:val="24"/>
          <w:szCs w:val="24"/>
          <w:rtl w:val="0"/>
        </w:rPr>
        <w:t xml:space="preserve"> үшін </w:t>
      </w:r>
      <w:r w:rsidDel="00000000" w:rsidR="00000000" w:rsidRPr="00000000">
        <w:rPr>
          <w:sz w:val="24"/>
          <w:szCs w:val="24"/>
          <w:rtl w:val="0"/>
        </w:rPr>
        <w:t xml:space="preserve">сайттарда</w:t>
      </w:r>
      <w:r w:rsidDel="00000000" w:rsidR="00000000" w:rsidRPr="00000000">
        <w:rPr>
          <w:sz w:val="24"/>
          <w:szCs w:val="24"/>
          <w:rtl w:val="0"/>
        </w:rPr>
        <w:t xml:space="preserve">, әлеуметтік желілерде, электронды </w:t>
      </w:r>
      <w:r w:rsidDel="00000000" w:rsidR="00000000" w:rsidRPr="00000000">
        <w:rPr>
          <w:sz w:val="24"/>
          <w:szCs w:val="24"/>
          <w:rtl w:val="0"/>
        </w:rPr>
        <w:t xml:space="preserve">тасымалдаушыларда</w:t>
      </w:r>
      <w:r w:rsidDel="00000000" w:rsidR="00000000" w:rsidRPr="00000000">
        <w:rPr>
          <w:sz w:val="24"/>
          <w:szCs w:val="24"/>
          <w:rtl w:val="0"/>
        </w:rPr>
        <w:t xml:space="preserve">, мерзімді </w:t>
      </w:r>
      <w:r w:rsidDel="00000000" w:rsidR="00000000" w:rsidRPr="00000000">
        <w:rPr>
          <w:sz w:val="24"/>
          <w:szCs w:val="24"/>
          <w:rtl w:val="0"/>
        </w:rPr>
        <w:t xml:space="preserve">басылымдарда</w:t>
      </w:r>
      <w:r w:rsidDel="00000000" w:rsidR="00000000" w:rsidRPr="00000000">
        <w:rPr>
          <w:sz w:val="24"/>
          <w:szCs w:val="24"/>
          <w:rtl w:val="0"/>
        </w:rPr>
        <w:t xml:space="preserve">, қағазға басып шығару арқылы және полиграфиялық </w:t>
      </w:r>
      <w:r w:rsidDel="00000000" w:rsidR="00000000" w:rsidRPr="00000000">
        <w:rPr>
          <w:sz w:val="24"/>
          <w:szCs w:val="24"/>
          <w:rtl w:val="0"/>
        </w:rPr>
        <w:t xml:space="preserve">басылымдарда</w:t>
      </w:r>
      <w:r w:rsidDel="00000000" w:rsidR="00000000" w:rsidRPr="00000000">
        <w:rPr>
          <w:sz w:val="24"/>
          <w:szCs w:val="24"/>
          <w:rtl w:val="0"/>
        </w:rPr>
        <w:t xml:space="preserve"> орналастыру;</w:t>
        <w:br w:type="textWrapping"/>
      </w:r>
    </w:p>
    <w:p w:rsidR="00000000" w:rsidDel="00000000" w:rsidP="00000000" w:rsidRDefault="00000000" w:rsidRPr="00000000" w14:paraId="000001E5">
      <w:pPr>
        <w:numPr>
          <w:ilvl w:val="0"/>
          <w:numId w:val="6"/>
        </w:numPr>
        <w:spacing w:after="0" w:afterAutospacing="0" w:before="0" w:beforeAutospacing="0" w:lineRule="auto"/>
        <w:ind w:left="720" w:hanging="360"/>
        <w:rPr>
          <w:sz w:val="24"/>
          <w:szCs w:val="24"/>
        </w:rPr>
      </w:pPr>
      <w:r w:rsidDel="00000000" w:rsidR="00000000" w:rsidRPr="00000000">
        <w:rPr>
          <w:sz w:val="24"/>
          <w:szCs w:val="24"/>
          <w:rtl w:val="0"/>
        </w:rPr>
        <w:t xml:space="preserve">Ұйым немесе жобалар бойынша әлеуметтік желілерде және блог-платформаларда парақшалар ашып, оларды апта сайын жаңартып отыру;</w:t>
        <w:br w:type="textWrapping"/>
      </w:r>
    </w:p>
    <w:p w:rsidR="00000000" w:rsidDel="00000000" w:rsidP="00000000" w:rsidRDefault="00000000" w:rsidRPr="00000000" w14:paraId="000001E6">
      <w:pPr>
        <w:numPr>
          <w:ilvl w:val="0"/>
          <w:numId w:val="6"/>
        </w:numPr>
        <w:spacing w:after="0" w:afterAutospacing="0" w:before="0" w:beforeAutospacing="0" w:lineRule="auto"/>
        <w:ind w:left="720" w:hanging="360"/>
        <w:rPr>
          <w:sz w:val="24"/>
          <w:szCs w:val="24"/>
        </w:rPr>
      </w:pPr>
      <w:r w:rsidDel="00000000" w:rsidR="00000000" w:rsidRPr="00000000">
        <w:rPr>
          <w:sz w:val="24"/>
          <w:szCs w:val="24"/>
          <w:rtl w:val="0"/>
        </w:rPr>
        <w:t xml:space="preserve">Ақпараттық және талқылау сипатындағы </w:t>
      </w:r>
      <w:r w:rsidDel="00000000" w:rsidR="00000000" w:rsidRPr="00000000">
        <w:rPr>
          <w:sz w:val="24"/>
          <w:szCs w:val="24"/>
          <w:rtl w:val="0"/>
        </w:rPr>
        <w:t xml:space="preserve">хабарламаларды</w:t>
      </w:r>
      <w:r w:rsidDel="00000000" w:rsidR="00000000" w:rsidRPr="00000000">
        <w:rPr>
          <w:sz w:val="24"/>
          <w:szCs w:val="24"/>
          <w:rtl w:val="0"/>
        </w:rPr>
        <w:t xml:space="preserve"> тұрақты түрде электрондық пошта, сайт немесе әлеуметтік желілер арқылы тарату;</w:t>
        <w:br w:type="textWrapping"/>
      </w:r>
    </w:p>
    <w:p w:rsidR="00000000" w:rsidDel="00000000" w:rsidP="00000000" w:rsidRDefault="00000000" w:rsidRPr="00000000" w14:paraId="000001E7">
      <w:pPr>
        <w:numPr>
          <w:ilvl w:val="0"/>
          <w:numId w:val="6"/>
        </w:numPr>
        <w:spacing w:after="0" w:afterAutospacing="0" w:before="0" w:beforeAutospacing="0" w:lineRule="auto"/>
        <w:ind w:left="720" w:hanging="360"/>
        <w:rPr>
          <w:sz w:val="24"/>
          <w:szCs w:val="24"/>
        </w:rPr>
      </w:pPr>
      <w:r w:rsidDel="00000000" w:rsidR="00000000" w:rsidRPr="00000000">
        <w:rPr>
          <w:sz w:val="24"/>
          <w:szCs w:val="24"/>
          <w:rtl w:val="0"/>
        </w:rPr>
        <w:t xml:space="preserve">Ұйым жұмысы бойынша презентацияларды дайындағанда есептілік қағидаттарын басшылыққа алу;</w:t>
        <w:br w:type="textWrapping"/>
      </w:r>
    </w:p>
    <w:p w:rsidR="00000000" w:rsidDel="00000000" w:rsidP="00000000" w:rsidRDefault="00000000" w:rsidRPr="00000000" w14:paraId="000001E8">
      <w:pPr>
        <w:numPr>
          <w:ilvl w:val="0"/>
          <w:numId w:val="6"/>
        </w:numPr>
        <w:spacing w:after="0" w:afterAutospacing="0" w:before="0" w:beforeAutospacing="0" w:lineRule="auto"/>
        <w:ind w:left="720" w:hanging="360"/>
        <w:rPr>
          <w:sz w:val="24"/>
          <w:szCs w:val="24"/>
        </w:rPr>
      </w:pPr>
      <w:r w:rsidDel="00000000" w:rsidR="00000000" w:rsidRPr="00000000">
        <w:rPr>
          <w:sz w:val="24"/>
          <w:szCs w:val="24"/>
          <w:rtl w:val="0"/>
        </w:rPr>
        <w:t xml:space="preserve">Интернет ресурстар мен БАҚ арқылы бенефициарларға ақпаратты ұсынудың бірыңғай әрі түсінікті тәсілдерін әзірлеу;</w:t>
        <w:br w:type="textWrapping"/>
      </w:r>
    </w:p>
    <w:p w:rsidR="00000000" w:rsidDel="00000000" w:rsidP="00000000" w:rsidRDefault="00000000" w:rsidRPr="00000000" w14:paraId="000001E9">
      <w:pPr>
        <w:numPr>
          <w:ilvl w:val="0"/>
          <w:numId w:val="6"/>
        </w:numPr>
        <w:spacing w:after="240" w:before="0" w:beforeAutospacing="0" w:lineRule="auto"/>
        <w:ind w:left="720" w:hanging="360"/>
        <w:rPr>
          <w:sz w:val="24"/>
          <w:szCs w:val="24"/>
        </w:rPr>
      </w:pPr>
      <w:r w:rsidDel="00000000" w:rsidR="00000000" w:rsidRPr="00000000">
        <w:rPr>
          <w:sz w:val="24"/>
          <w:szCs w:val="24"/>
          <w:rtl w:val="0"/>
        </w:rPr>
        <w:t xml:space="preserve">Ақпаратты бенефициарларға барынша түсінікті етіп жеткізетін бұқаралық ақпарат құралдарымен жұмыс істеу.</w:t>
        <w:br w:type="textWrapping"/>
      </w:r>
    </w:p>
    <w:p w:rsidR="00000000" w:rsidDel="00000000" w:rsidP="00000000" w:rsidRDefault="00000000" w:rsidRPr="00000000" w14:paraId="000001EA">
      <w:pPr>
        <w:spacing w:after="0" w:before="0" w:lineRule="auto"/>
        <w:rPr>
          <w:sz w:val="24"/>
          <w:szCs w:val="24"/>
        </w:rPr>
      </w:pPr>
      <w:r w:rsidDel="00000000" w:rsidR="00000000" w:rsidRPr="00000000">
        <w:rPr>
          <w:rtl w:val="0"/>
        </w:rPr>
      </w:r>
    </w:p>
    <w:p w:rsidR="00000000" w:rsidDel="00000000" w:rsidP="00000000" w:rsidRDefault="00000000" w:rsidRPr="00000000" w14:paraId="000001EB">
      <w:pPr>
        <w:spacing w:after="0" w:before="0" w:lineRule="auto"/>
        <w:rPr>
          <w:sz w:val="24"/>
          <w:szCs w:val="24"/>
        </w:rPr>
      </w:pPr>
      <w:r w:rsidDel="00000000" w:rsidR="00000000" w:rsidRPr="00000000">
        <w:rPr>
          <w:rtl w:val="0"/>
        </w:rPr>
      </w:r>
    </w:p>
    <w:p w:rsidR="00000000" w:rsidDel="00000000" w:rsidP="00000000" w:rsidRDefault="00000000" w:rsidRPr="00000000" w14:paraId="000001EC">
      <w:pPr>
        <w:spacing w:after="0" w:before="0" w:lineRule="auto"/>
        <w:rPr>
          <w:sz w:val="24"/>
          <w:szCs w:val="24"/>
        </w:rPr>
      </w:pPr>
      <w:r w:rsidDel="00000000" w:rsidR="00000000" w:rsidRPr="00000000">
        <w:rPr>
          <w:rtl w:val="0"/>
        </w:rPr>
      </w:r>
    </w:p>
    <w:p w:rsidR="00000000" w:rsidDel="00000000" w:rsidP="00000000" w:rsidRDefault="00000000" w:rsidRPr="00000000" w14:paraId="000001ED">
      <w:pPr>
        <w:spacing w:after="0" w:before="0" w:lineRule="auto"/>
        <w:rPr>
          <w:sz w:val="24"/>
          <w:szCs w:val="24"/>
        </w:rPr>
      </w:pPr>
      <w:r w:rsidDel="00000000" w:rsidR="00000000" w:rsidRPr="00000000">
        <w:rPr>
          <w:rtl w:val="0"/>
        </w:rPr>
      </w:r>
    </w:p>
    <w:p w:rsidR="00000000" w:rsidDel="00000000" w:rsidP="00000000" w:rsidRDefault="00000000" w:rsidRPr="00000000" w14:paraId="000001EE">
      <w:pPr>
        <w:spacing w:after="0" w:before="0" w:lineRule="auto"/>
        <w:rPr>
          <w:sz w:val="24"/>
          <w:szCs w:val="24"/>
        </w:rPr>
      </w:pPr>
      <w:r w:rsidDel="00000000" w:rsidR="00000000" w:rsidRPr="00000000">
        <w:rPr>
          <w:rtl w:val="0"/>
        </w:rPr>
      </w:r>
    </w:p>
    <w:p w:rsidR="00000000" w:rsidDel="00000000" w:rsidP="00000000" w:rsidRDefault="00000000" w:rsidRPr="00000000" w14:paraId="000001EF">
      <w:pPr>
        <w:spacing w:after="0" w:before="0" w:lineRule="auto"/>
        <w:rPr>
          <w:sz w:val="24"/>
          <w:szCs w:val="24"/>
        </w:rPr>
      </w:pPr>
      <w:r w:rsidDel="00000000" w:rsidR="00000000" w:rsidRPr="00000000">
        <w:rPr>
          <w:rtl w:val="0"/>
        </w:rPr>
      </w:r>
    </w:p>
    <w:p w:rsidR="00000000" w:rsidDel="00000000" w:rsidP="00000000" w:rsidRDefault="00000000" w:rsidRPr="00000000" w14:paraId="000001F0">
      <w:pPr>
        <w:spacing w:after="0" w:before="0" w:lineRule="auto"/>
        <w:rPr>
          <w:sz w:val="24"/>
          <w:szCs w:val="24"/>
        </w:rPr>
      </w:pPr>
      <w:r w:rsidDel="00000000" w:rsidR="00000000" w:rsidRPr="00000000">
        <w:rPr>
          <w:rtl w:val="0"/>
        </w:rPr>
      </w:r>
    </w:p>
    <w:p w:rsidR="00000000" w:rsidDel="00000000" w:rsidP="00000000" w:rsidRDefault="00000000" w:rsidRPr="00000000" w14:paraId="000001F1">
      <w:pPr>
        <w:spacing w:after="0" w:before="0" w:lineRule="auto"/>
        <w:rPr>
          <w:sz w:val="24"/>
          <w:szCs w:val="24"/>
        </w:rPr>
      </w:pPr>
      <w:r w:rsidDel="00000000" w:rsidR="00000000" w:rsidRPr="00000000">
        <w:rPr>
          <w:rtl w:val="0"/>
        </w:rPr>
      </w:r>
    </w:p>
    <w:p w:rsidR="00000000" w:rsidDel="00000000" w:rsidP="00000000" w:rsidRDefault="00000000" w:rsidRPr="00000000" w14:paraId="000001F2">
      <w:pPr>
        <w:spacing w:after="0" w:before="0" w:lineRule="auto"/>
        <w:rPr>
          <w:sz w:val="24"/>
          <w:szCs w:val="24"/>
        </w:rPr>
      </w:pPr>
      <w:r w:rsidDel="00000000" w:rsidR="00000000" w:rsidRPr="00000000">
        <w:rPr>
          <w:rtl w:val="0"/>
        </w:rPr>
      </w:r>
    </w:p>
    <w:p w:rsidR="00000000" w:rsidDel="00000000" w:rsidP="00000000" w:rsidRDefault="00000000" w:rsidRPr="00000000" w14:paraId="000001F3">
      <w:pPr>
        <w:spacing w:after="0" w:before="0" w:lineRule="auto"/>
        <w:rPr>
          <w:sz w:val="24"/>
          <w:szCs w:val="24"/>
        </w:rPr>
      </w:pPr>
      <w:r w:rsidDel="00000000" w:rsidR="00000000" w:rsidRPr="00000000">
        <w:rPr>
          <w:rtl w:val="0"/>
        </w:rPr>
      </w:r>
    </w:p>
    <w:p w:rsidR="00000000" w:rsidDel="00000000" w:rsidP="00000000" w:rsidRDefault="00000000" w:rsidRPr="00000000" w14:paraId="000001F4">
      <w:pPr>
        <w:spacing w:after="0" w:before="0" w:lineRule="auto"/>
        <w:rPr>
          <w:sz w:val="24"/>
          <w:szCs w:val="24"/>
        </w:rPr>
      </w:pPr>
      <w:r w:rsidDel="00000000" w:rsidR="00000000" w:rsidRPr="00000000">
        <w:rPr>
          <w:rtl w:val="0"/>
        </w:rPr>
      </w:r>
    </w:p>
    <w:p w:rsidR="00000000" w:rsidDel="00000000" w:rsidP="00000000" w:rsidRDefault="00000000" w:rsidRPr="00000000" w14:paraId="000001F5">
      <w:pPr>
        <w:spacing w:after="0" w:before="0" w:lineRule="auto"/>
        <w:rPr>
          <w:sz w:val="24"/>
          <w:szCs w:val="24"/>
        </w:rPr>
      </w:pPr>
      <w:r w:rsidDel="00000000" w:rsidR="00000000" w:rsidRPr="00000000">
        <w:rPr>
          <w:rtl w:val="0"/>
        </w:rPr>
      </w:r>
    </w:p>
    <w:p w:rsidR="00000000" w:rsidDel="00000000" w:rsidP="00000000" w:rsidRDefault="00000000" w:rsidRPr="00000000" w14:paraId="000001F6">
      <w:pPr>
        <w:spacing w:after="0" w:before="0" w:lineRule="auto"/>
        <w:rPr>
          <w:sz w:val="24"/>
          <w:szCs w:val="24"/>
        </w:rPr>
      </w:pPr>
      <w:r w:rsidDel="00000000" w:rsidR="00000000" w:rsidRPr="00000000">
        <w:rPr>
          <w:rtl w:val="0"/>
        </w:rPr>
      </w:r>
    </w:p>
    <w:p w:rsidR="00000000" w:rsidDel="00000000" w:rsidP="00000000" w:rsidRDefault="00000000" w:rsidRPr="00000000" w14:paraId="000001F7">
      <w:pPr>
        <w:spacing w:after="0" w:before="0" w:lineRule="auto"/>
        <w:rPr>
          <w:sz w:val="24"/>
          <w:szCs w:val="24"/>
        </w:rPr>
      </w:pPr>
      <w:r w:rsidDel="00000000" w:rsidR="00000000" w:rsidRPr="00000000">
        <w:rPr>
          <w:rtl w:val="0"/>
        </w:rPr>
      </w:r>
    </w:p>
    <w:p w:rsidR="00000000" w:rsidDel="00000000" w:rsidP="00000000" w:rsidRDefault="00000000" w:rsidRPr="00000000" w14:paraId="000001F8">
      <w:pPr>
        <w:spacing w:after="0" w:before="0" w:lineRule="auto"/>
        <w:rPr>
          <w:sz w:val="24"/>
          <w:szCs w:val="24"/>
        </w:rPr>
      </w:pPr>
      <w:r w:rsidDel="00000000" w:rsidR="00000000" w:rsidRPr="00000000">
        <w:rPr>
          <w:rtl w:val="0"/>
        </w:rPr>
      </w:r>
    </w:p>
    <w:p w:rsidR="00000000" w:rsidDel="00000000" w:rsidP="00000000" w:rsidRDefault="00000000" w:rsidRPr="00000000" w14:paraId="000001F9">
      <w:pPr>
        <w:spacing w:after="0" w:before="0" w:lineRule="auto"/>
        <w:rPr>
          <w:sz w:val="24"/>
          <w:szCs w:val="24"/>
        </w:rPr>
      </w:pPr>
      <w:r w:rsidDel="00000000" w:rsidR="00000000" w:rsidRPr="00000000">
        <w:rPr>
          <w:rtl w:val="0"/>
        </w:rPr>
      </w:r>
    </w:p>
    <w:p w:rsidR="00000000" w:rsidDel="00000000" w:rsidP="00000000" w:rsidRDefault="00000000" w:rsidRPr="00000000" w14:paraId="000001FA">
      <w:pPr>
        <w:spacing w:after="0" w:before="0" w:lineRule="auto"/>
        <w:rPr>
          <w:sz w:val="24"/>
          <w:szCs w:val="24"/>
        </w:rPr>
      </w:pPr>
      <w:r w:rsidDel="00000000" w:rsidR="00000000" w:rsidRPr="00000000">
        <w:rPr>
          <w:rtl w:val="0"/>
        </w:rPr>
      </w:r>
    </w:p>
    <w:p w:rsidR="00000000" w:rsidDel="00000000" w:rsidP="00000000" w:rsidRDefault="00000000" w:rsidRPr="00000000" w14:paraId="000001FB">
      <w:pPr>
        <w:spacing w:after="0" w:before="0" w:lineRule="auto"/>
        <w:rPr>
          <w:sz w:val="24"/>
          <w:szCs w:val="24"/>
        </w:rPr>
      </w:pPr>
      <w:r w:rsidDel="00000000" w:rsidR="00000000" w:rsidRPr="00000000">
        <w:rPr>
          <w:rtl w:val="0"/>
        </w:rPr>
      </w:r>
    </w:p>
    <w:p w:rsidR="00000000" w:rsidDel="00000000" w:rsidP="00000000" w:rsidRDefault="00000000" w:rsidRPr="00000000" w14:paraId="000001FC">
      <w:pPr>
        <w:spacing w:after="0" w:before="0" w:lineRule="auto"/>
        <w:rPr>
          <w:sz w:val="24"/>
          <w:szCs w:val="24"/>
        </w:rPr>
      </w:pPr>
      <w:r w:rsidDel="00000000" w:rsidR="00000000" w:rsidRPr="00000000">
        <w:rPr>
          <w:rtl w:val="0"/>
        </w:rPr>
      </w:r>
    </w:p>
    <w:p w:rsidR="00000000" w:rsidDel="00000000" w:rsidP="00000000" w:rsidRDefault="00000000" w:rsidRPr="00000000" w14:paraId="000001FD">
      <w:pPr>
        <w:spacing w:after="0" w:before="0" w:lineRule="auto"/>
        <w:rPr>
          <w:sz w:val="24"/>
          <w:szCs w:val="24"/>
        </w:rPr>
      </w:pPr>
      <w:r w:rsidDel="00000000" w:rsidR="00000000" w:rsidRPr="00000000">
        <w:rPr>
          <w:rtl w:val="0"/>
        </w:rPr>
      </w:r>
    </w:p>
    <w:p w:rsidR="00000000" w:rsidDel="00000000" w:rsidP="00000000" w:rsidRDefault="00000000" w:rsidRPr="00000000" w14:paraId="000001FE">
      <w:pPr>
        <w:spacing w:after="0" w:before="0" w:lineRule="auto"/>
        <w:rPr>
          <w:sz w:val="24"/>
          <w:szCs w:val="24"/>
        </w:rPr>
      </w:pPr>
      <w:r w:rsidDel="00000000" w:rsidR="00000000" w:rsidRPr="00000000">
        <w:rPr>
          <w:rtl w:val="0"/>
        </w:rPr>
      </w:r>
    </w:p>
    <w:p w:rsidR="00000000" w:rsidDel="00000000" w:rsidP="00000000" w:rsidRDefault="00000000" w:rsidRPr="00000000" w14:paraId="000001FF">
      <w:pPr>
        <w:spacing w:after="0" w:before="0" w:lineRule="auto"/>
        <w:rPr>
          <w:sz w:val="24"/>
          <w:szCs w:val="24"/>
        </w:rPr>
      </w:pPr>
      <w:r w:rsidDel="00000000" w:rsidR="00000000" w:rsidRPr="00000000">
        <w:rPr>
          <w:rtl w:val="0"/>
        </w:rPr>
      </w:r>
    </w:p>
    <w:p w:rsidR="00000000" w:rsidDel="00000000" w:rsidP="00000000" w:rsidRDefault="00000000" w:rsidRPr="00000000" w14:paraId="00000200">
      <w:pPr>
        <w:spacing w:after="0" w:before="0" w:lineRule="auto"/>
        <w:rPr>
          <w:sz w:val="24"/>
          <w:szCs w:val="24"/>
        </w:rPr>
      </w:pPr>
      <w:r w:rsidDel="00000000" w:rsidR="00000000" w:rsidRPr="00000000">
        <w:rPr>
          <w:rtl w:val="0"/>
        </w:rPr>
      </w:r>
    </w:p>
    <w:p w:rsidR="00000000" w:rsidDel="00000000" w:rsidP="00000000" w:rsidRDefault="00000000" w:rsidRPr="00000000" w14:paraId="00000201">
      <w:pPr>
        <w:spacing w:after="0" w:before="0" w:lineRule="auto"/>
        <w:rPr>
          <w:sz w:val="24"/>
          <w:szCs w:val="24"/>
        </w:rPr>
      </w:pPr>
      <w:r w:rsidDel="00000000" w:rsidR="00000000" w:rsidRPr="00000000">
        <w:rPr>
          <w:rtl w:val="0"/>
        </w:rPr>
      </w:r>
    </w:p>
    <w:p w:rsidR="00000000" w:rsidDel="00000000" w:rsidP="00000000" w:rsidRDefault="00000000" w:rsidRPr="00000000" w14:paraId="00000202">
      <w:pPr>
        <w:spacing w:after="0" w:before="0" w:lineRule="auto"/>
        <w:rPr>
          <w:sz w:val="24"/>
          <w:szCs w:val="24"/>
        </w:rPr>
      </w:pPr>
      <w:r w:rsidDel="00000000" w:rsidR="00000000" w:rsidRPr="00000000">
        <w:rPr>
          <w:rtl w:val="0"/>
        </w:rPr>
      </w:r>
    </w:p>
    <w:p w:rsidR="00000000" w:rsidDel="00000000" w:rsidP="00000000" w:rsidRDefault="00000000" w:rsidRPr="00000000" w14:paraId="00000203">
      <w:pPr>
        <w:spacing w:after="0" w:before="0" w:lineRule="auto"/>
        <w:rPr>
          <w:sz w:val="24"/>
          <w:szCs w:val="24"/>
        </w:rPr>
      </w:pPr>
      <w:r w:rsidDel="00000000" w:rsidR="00000000" w:rsidRPr="00000000">
        <w:rPr>
          <w:rtl w:val="0"/>
        </w:rPr>
      </w:r>
    </w:p>
    <w:p w:rsidR="00000000" w:rsidDel="00000000" w:rsidP="00000000" w:rsidRDefault="00000000" w:rsidRPr="00000000" w14:paraId="00000204">
      <w:pPr>
        <w:bidi w:val="1"/>
        <w:spacing w:after="0" w:before="0" w:lineRule="auto"/>
        <w:rPr>
          <w:sz w:val="24"/>
          <w:szCs w:val="24"/>
        </w:rPr>
      </w:pPr>
      <w:r w:rsidDel="00000000" w:rsidR="00000000" w:rsidRPr="00000000">
        <w:rPr>
          <w:sz w:val="24"/>
          <w:szCs w:val="24"/>
          <w:rtl w:val="0"/>
        </w:rPr>
        <w:t xml:space="preserve">15</w:t>
      </w:r>
    </w:p>
    <w:p w:rsidR="00000000" w:rsidDel="00000000" w:rsidP="00000000" w:rsidRDefault="00000000" w:rsidRPr="00000000" w14:paraId="00000205">
      <w:pPr>
        <w:spacing w:after="0" w:before="0" w:lineRule="auto"/>
        <w:rPr>
          <w:b w:val="1"/>
          <w:sz w:val="24"/>
          <w:szCs w:val="24"/>
        </w:rPr>
      </w:pPr>
      <w:r w:rsidDel="00000000" w:rsidR="00000000" w:rsidRPr="00000000">
        <w:rPr>
          <w:b w:val="1"/>
          <w:sz w:val="24"/>
          <w:szCs w:val="24"/>
          <w:rtl w:val="0"/>
        </w:rPr>
        <w:t xml:space="preserve">ҮКІМЕТТІК ЕМЕС ҰЙЫМДАРДА ЕСЕПТІЛІК ЖҮЙЕСІН ТҰРАҚТЫ НЕГІЗДЕ ҚАЛЫПТАСТЫРУ</w:t>
      </w:r>
    </w:p>
    <w:p w:rsidR="00000000" w:rsidDel="00000000" w:rsidP="00000000" w:rsidRDefault="00000000" w:rsidRPr="00000000" w14:paraId="00000206">
      <w:pPr>
        <w:spacing w:after="0" w:before="0" w:lineRule="auto"/>
        <w:rPr>
          <w:b w:val="1"/>
          <w:sz w:val="24"/>
          <w:szCs w:val="24"/>
        </w:rPr>
      </w:pPr>
      <w:r w:rsidDel="00000000" w:rsidR="00000000" w:rsidRPr="00000000">
        <w:rPr>
          <w:rtl w:val="0"/>
        </w:rPr>
      </w:r>
    </w:p>
    <w:p w:rsidR="00000000" w:rsidDel="00000000" w:rsidP="00000000" w:rsidRDefault="00000000" w:rsidRPr="00000000" w14:paraId="00000207">
      <w:pPr>
        <w:spacing w:after="0" w:before="0" w:lineRule="auto"/>
        <w:rPr>
          <w:sz w:val="24"/>
          <w:szCs w:val="24"/>
        </w:rPr>
      </w:pPr>
      <w:r w:rsidDel="00000000" w:rsidR="00000000" w:rsidRPr="00000000">
        <w:rPr>
          <w:sz w:val="24"/>
          <w:szCs w:val="24"/>
          <w:rtl w:val="0"/>
        </w:rPr>
        <w:t xml:space="preserve">Жылдық қоғамдық есепті дайындау (1-тоқсан), жариялау және тарату (жыл бойы)</w:t>
      </w:r>
    </w:p>
    <w:p w:rsidR="00000000" w:rsidDel="00000000" w:rsidP="00000000" w:rsidRDefault="00000000" w:rsidRPr="00000000" w14:paraId="00000208">
      <w:pPr>
        <w:spacing w:after="0" w:before="0" w:lineRule="auto"/>
        <w:rPr>
          <w:sz w:val="24"/>
          <w:szCs w:val="24"/>
        </w:rPr>
      </w:pPr>
      <w:r w:rsidDel="00000000" w:rsidR="00000000" w:rsidRPr="00000000">
        <w:rPr>
          <w:rtl w:val="0"/>
        </w:rPr>
      </w:r>
    </w:p>
    <w:p w:rsidR="00000000" w:rsidDel="00000000" w:rsidP="00000000" w:rsidRDefault="00000000" w:rsidRPr="00000000" w14:paraId="00000209">
      <w:pPr>
        <w:spacing w:after="0" w:before="0" w:lineRule="auto"/>
        <w:rPr>
          <w:sz w:val="24"/>
          <w:szCs w:val="24"/>
        </w:rPr>
      </w:pPr>
      <w:r w:rsidDel="00000000" w:rsidR="00000000" w:rsidRPr="00000000">
        <w:rPr>
          <w:sz w:val="24"/>
          <w:szCs w:val="24"/>
          <w:rtl w:val="0"/>
        </w:rPr>
        <w:t xml:space="preserve">ҮЕҰ қызметі, миссиясы, жобалары және донорлары туралы ақпаратты қамтитын жаңалықтар парағын (ай сайын) жариялау</w:t>
      </w:r>
    </w:p>
    <w:p w:rsidR="00000000" w:rsidDel="00000000" w:rsidP="00000000" w:rsidRDefault="00000000" w:rsidRPr="00000000" w14:paraId="0000020A">
      <w:pPr>
        <w:spacing w:after="0" w:before="0" w:lineRule="auto"/>
        <w:rPr>
          <w:sz w:val="24"/>
          <w:szCs w:val="24"/>
        </w:rPr>
      </w:pPr>
      <w:r w:rsidDel="00000000" w:rsidR="00000000" w:rsidRPr="00000000">
        <w:rPr>
          <w:rtl w:val="0"/>
        </w:rPr>
      </w:r>
    </w:p>
    <w:p w:rsidR="00000000" w:rsidDel="00000000" w:rsidP="00000000" w:rsidRDefault="00000000" w:rsidRPr="00000000" w14:paraId="0000020B">
      <w:pPr>
        <w:spacing w:after="0" w:before="0" w:lineRule="auto"/>
        <w:rPr>
          <w:sz w:val="24"/>
          <w:szCs w:val="24"/>
        </w:rPr>
      </w:pPr>
      <w:r w:rsidDel="00000000" w:rsidR="00000000" w:rsidRPr="00000000">
        <w:rPr>
          <w:sz w:val="24"/>
          <w:szCs w:val="24"/>
          <w:rtl w:val="0"/>
        </w:rPr>
        <w:t xml:space="preserve">ҮЕҰ қызметі туралы тақырыптық мақалаларды интернет желісінде немесе БАҚ-та дайындау және жариялау (айына бір рет)</w:t>
      </w:r>
    </w:p>
    <w:p w:rsidR="00000000" w:rsidDel="00000000" w:rsidP="00000000" w:rsidRDefault="00000000" w:rsidRPr="00000000" w14:paraId="0000020C">
      <w:pPr>
        <w:spacing w:after="0" w:before="0" w:lineRule="auto"/>
        <w:rPr>
          <w:sz w:val="24"/>
          <w:szCs w:val="24"/>
        </w:rPr>
      </w:pPr>
      <w:r w:rsidDel="00000000" w:rsidR="00000000" w:rsidRPr="00000000">
        <w:rPr>
          <w:rtl w:val="0"/>
        </w:rPr>
      </w:r>
    </w:p>
    <w:p w:rsidR="00000000" w:rsidDel="00000000" w:rsidP="00000000" w:rsidRDefault="00000000" w:rsidRPr="00000000" w14:paraId="0000020D">
      <w:pPr>
        <w:spacing w:after="0" w:before="0" w:lineRule="auto"/>
        <w:rPr>
          <w:sz w:val="24"/>
          <w:szCs w:val="24"/>
        </w:rPr>
      </w:pPr>
      <w:r w:rsidDel="00000000" w:rsidR="00000000" w:rsidRPr="00000000">
        <w:rPr>
          <w:sz w:val="24"/>
          <w:szCs w:val="24"/>
          <w:rtl w:val="0"/>
        </w:rPr>
        <w:t xml:space="preserve">ҮЕҰ сайтында ұйым жаңалықтарын жариялау (аптасына бір рет)</w:t>
      </w:r>
    </w:p>
    <w:p w:rsidR="00000000" w:rsidDel="00000000" w:rsidP="00000000" w:rsidRDefault="00000000" w:rsidRPr="00000000" w14:paraId="0000020E">
      <w:pPr>
        <w:spacing w:after="0" w:before="0" w:lineRule="auto"/>
        <w:rPr>
          <w:sz w:val="24"/>
          <w:szCs w:val="24"/>
        </w:rPr>
      </w:pPr>
      <w:r w:rsidDel="00000000" w:rsidR="00000000" w:rsidRPr="00000000">
        <w:rPr>
          <w:rtl w:val="0"/>
        </w:rPr>
      </w:r>
    </w:p>
    <w:p w:rsidR="00000000" w:rsidDel="00000000" w:rsidP="00000000" w:rsidRDefault="00000000" w:rsidRPr="00000000" w14:paraId="0000020F">
      <w:pPr>
        <w:spacing w:after="0" w:before="0" w:lineRule="auto"/>
        <w:rPr>
          <w:sz w:val="24"/>
          <w:szCs w:val="24"/>
        </w:rPr>
      </w:pPr>
      <w:r w:rsidDel="00000000" w:rsidR="00000000" w:rsidRPr="00000000">
        <w:rPr>
          <w:sz w:val="24"/>
          <w:szCs w:val="24"/>
          <w:rtl w:val="0"/>
        </w:rPr>
        <w:t xml:space="preserve">Әлеуметтік желілерде ҮЕҰ туралы пікірлерді, пайдалы ақпаратты және жаңалықтарды жариялау (аптасына 2-3 рет)</w:t>
      </w:r>
    </w:p>
    <w:p w:rsidR="00000000" w:rsidDel="00000000" w:rsidP="00000000" w:rsidRDefault="00000000" w:rsidRPr="00000000" w14:paraId="00000210">
      <w:pPr>
        <w:spacing w:after="0" w:before="0" w:lineRule="auto"/>
        <w:rPr>
          <w:sz w:val="24"/>
          <w:szCs w:val="24"/>
        </w:rPr>
      </w:pPr>
      <w:r w:rsidDel="00000000" w:rsidR="00000000" w:rsidRPr="00000000">
        <w:rPr>
          <w:rtl w:val="0"/>
        </w:rPr>
      </w:r>
    </w:p>
    <w:p w:rsidR="00000000" w:rsidDel="00000000" w:rsidP="00000000" w:rsidRDefault="00000000" w:rsidRPr="00000000" w14:paraId="00000211">
      <w:pPr>
        <w:spacing w:after="0" w:before="0" w:lineRule="auto"/>
        <w:rPr>
          <w:sz w:val="24"/>
          <w:szCs w:val="24"/>
        </w:rPr>
      </w:pPr>
      <w:r w:rsidDel="00000000" w:rsidR="00000000" w:rsidRPr="00000000">
        <w:rPr>
          <w:sz w:val="24"/>
          <w:szCs w:val="24"/>
          <w:rtl w:val="0"/>
        </w:rPr>
        <w:t xml:space="preserve">ҮЕҰ қызметіне қатысты жаңалықтар мен жазбаларды блог платформаларында жариялау (аптасына бір рет)</w:t>
      </w:r>
    </w:p>
    <w:p w:rsidR="00000000" w:rsidDel="00000000" w:rsidP="00000000" w:rsidRDefault="00000000" w:rsidRPr="00000000" w14:paraId="00000212">
      <w:pPr>
        <w:spacing w:after="0" w:before="0" w:lineRule="auto"/>
        <w:rPr>
          <w:sz w:val="24"/>
          <w:szCs w:val="24"/>
        </w:rPr>
      </w:pPr>
      <w:r w:rsidDel="00000000" w:rsidR="00000000" w:rsidRPr="00000000">
        <w:rPr>
          <w:rtl w:val="0"/>
        </w:rPr>
      </w:r>
    </w:p>
    <w:p w:rsidR="00000000" w:rsidDel="00000000" w:rsidP="00000000" w:rsidRDefault="00000000" w:rsidRPr="00000000" w14:paraId="00000213">
      <w:pPr>
        <w:spacing w:after="0" w:before="0" w:lineRule="auto"/>
        <w:rPr>
          <w:sz w:val="24"/>
          <w:szCs w:val="24"/>
        </w:rPr>
      </w:pPr>
      <w:r w:rsidDel="00000000" w:rsidR="00000000" w:rsidRPr="00000000">
        <w:rPr>
          <w:sz w:val="24"/>
          <w:szCs w:val="24"/>
          <w:rtl w:val="0"/>
        </w:rPr>
        <w:t xml:space="preserve">ҮЕҰ-ның видео материалдарын интернет желісінде жариялау (айына 1-2 рет)</w:t>
      </w:r>
    </w:p>
    <w:p w:rsidR="00000000" w:rsidDel="00000000" w:rsidP="00000000" w:rsidRDefault="00000000" w:rsidRPr="00000000" w14:paraId="00000214">
      <w:pPr>
        <w:spacing w:after="0" w:before="0" w:lineRule="auto"/>
        <w:rPr>
          <w:sz w:val="24"/>
          <w:szCs w:val="24"/>
        </w:rPr>
      </w:pPr>
      <w:r w:rsidDel="00000000" w:rsidR="00000000" w:rsidRPr="00000000">
        <w:rPr>
          <w:rtl w:val="0"/>
        </w:rPr>
      </w:r>
    </w:p>
    <w:p w:rsidR="00000000" w:rsidDel="00000000" w:rsidP="00000000" w:rsidRDefault="00000000" w:rsidRPr="00000000" w14:paraId="00000215">
      <w:pPr>
        <w:spacing w:after="0" w:before="0" w:lineRule="auto"/>
        <w:rPr>
          <w:sz w:val="24"/>
          <w:szCs w:val="24"/>
        </w:rPr>
      </w:pPr>
      <w:r w:rsidDel="00000000" w:rsidR="00000000" w:rsidRPr="00000000">
        <w:rPr>
          <w:sz w:val="24"/>
          <w:szCs w:val="24"/>
          <w:rtl w:val="0"/>
        </w:rPr>
        <w:t xml:space="preserve">ҮЕҰ қызметінің әртүрлі аспектілері бойынша бенефициарлар арасында қысқаша сауалнамалар / пікірлерді өлшеу (айына бір рет)</w:t>
      </w:r>
    </w:p>
    <w:p w:rsidR="00000000" w:rsidDel="00000000" w:rsidP="00000000" w:rsidRDefault="00000000" w:rsidRPr="00000000" w14:paraId="00000216">
      <w:pPr>
        <w:spacing w:after="0" w:before="0" w:lineRule="auto"/>
        <w:rPr>
          <w:sz w:val="24"/>
          <w:szCs w:val="24"/>
        </w:rPr>
      </w:pPr>
      <w:r w:rsidDel="00000000" w:rsidR="00000000" w:rsidRPr="00000000">
        <w:rPr>
          <w:rtl w:val="0"/>
        </w:rPr>
      </w:r>
    </w:p>
    <w:p w:rsidR="00000000" w:rsidDel="00000000" w:rsidP="00000000" w:rsidRDefault="00000000" w:rsidRPr="00000000" w14:paraId="00000217">
      <w:pPr>
        <w:spacing w:after="0" w:before="0" w:lineRule="auto"/>
        <w:rPr>
          <w:sz w:val="24"/>
          <w:szCs w:val="24"/>
        </w:rPr>
      </w:pPr>
      <w:r w:rsidDel="00000000" w:rsidR="00000000" w:rsidRPr="00000000">
        <w:rPr>
          <w:sz w:val="24"/>
          <w:szCs w:val="24"/>
          <w:rtl w:val="0"/>
        </w:rPr>
        <w:t xml:space="preserve">Жобалар мен жұмыс жоспарларын әзірлеу барысында </w:t>
      </w:r>
      <w:r w:rsidDel="00000000" w:rsidR="00000000" w:rsidRPr="00000000">
        <w:rPr>
          <w:sz w:val="24"/>
          <w:szCs w:val="24"/>
          <w:rtl w:val="0"/>
        </w:rPr>
        <w:t xml:space="preserve">бенефициарлармен</w:t>
      </w:r>
      <w:r w:rsidDel="00000000" w:rsidR="00000000" w:rsidRPr="00000000">
        <w:rPr>
          <w:sz w:val="24"/>
          <w:szCs w:val="24"/>
          <w:rtl w:val="0"/>
        </w:rPr>
        <w:t xml:space="preserve"> сұхбаттар мен сауалнамалар жүргізу (жарты жылда немесе жылына бір рет)</w:t>
      </w:r>
    </w:p>
    <w:p w:rsidR="00000000" w:rsidDel="00000000" w:rsidP="00000000" w:rsidRDefault="00000000" w:rsidRPr="00000000" w14:paraId="00000218">
      <w:pPr>
        <w:spacing w:after="0" w:before="0" w:lineRule="auto"/>
        <w:rPr>
          <w:sz w:val="24"/>
          <w:szCs w:val="24"/>
        </w:rPr>
      </w:pPr>
      <w:r w:rsidDel="00000000" w:rsidR="00000000" w:rsidRPr="00000000">
        <w:rPr>
          <w:rtl w:val="0"/>
        </w:rPr>
      </w:r>
    </w:p>
    <w:p w:rsidR="00000000" w:rsidDel="00000000" w:rsidP="00000000" w:rsidRDefault="00000000" w:rsidRPr="00000000" w14:paraId="00000219">
      <w:pPr>
        <w:spacing w:after="0" w:before="0" w:lineRule="auto"/>
        <w:rPr>
          <w:sz w:val="24"/>
          <w:szCs w:val="24"/>
        </w:rPr>
      </w:pPr>
      <w:r w:rsidDel="00000000" w:rsidR="00000000" w:rsidRPr="00000000">
        <w:rPr>
          <w:sz w:val="24"/>
          <w:szCs w:val="24"/>
          <w:rtl w:val="0"/>
        </w:rPr>
        <w:t xml:space="preserve">ҮЕҰ қызметіне сыртқы қоғамдық бағалау (аудит) жүргізу (жылына бір рет)</w:t>
      </w:r>
    </w:p>
    <w:p w:rsidR="00000000" w:rsidDel="00000000" w:rsidP="00000000" w:rsidRDefault="00000000" w:rsidRPr="00000000" w14:paraId="0000021A">
      <w:pPr>
        <w:spacing w:after="0" w:before="0" w:lineRule="auto"/>
        <w:rPr>
          <w:sz w:val="24"/>
          <w:szCs w:val="24"/>
        </w:rPr>
      </w:pPr>
      <w:r w:rsidDel="00000000" w:rsidR="00000000" w:rsidRPr="00000000">
        <w:rPr>
          <w:rtl w:val="0"/>
        </w:rPr>
      </w:r>
    </w:p>
    <w:p w:rsidR="00000000" w:rsidDel="00000000" w:rsidP="00000000" w:rsidRDefault="00000000" w:rsidRPr="00000000" w14:paraId="0000021B">
      <w:pPr>
        <w:spacing w:after="0" w:before="0" w:lineRule="auto"/>
        <w:rPr>
          <w:sz w:val="24"/>
          <w:szCs w:val="24"/>
        </w:rPr>
      </w:pPr>
      <w:r w:rsidDel="00000000" w:rsidR="00000000" w:rsidRPr="00000000">
        <w:rPr>
          <w:sz w:val="24"/>
          <w:szCs w:val="24"/>
          <w:rtl w:val="0"/>
        </w:rPr>
        <w:t xml:space="preserve">Әрбір іс-шараға </w:t>
      </w:r>
      <w:r w:rsidDel="00000000" w:rsidR="00000000" w:rsidRPr="00000000">
        <w:rPr>
          <w:sz w:val="24"/>
          <w:szCs w:val="24"/>
          <w:rtl w:val="0"/>
        </w:rPr>
        <w:t xml:space="preserve">бенефициарларды</w:t>
      </w:r>
      <w:r w:rsidDel="00000000" w:rsidR="00000000" w:rsidRPr="00000000">
        <w:rPr>
          <w:sz w:val="24"/>
          <w:szCs w:val="24"/>
          <w:rtl w:val="0"/>
        </w:rPr>
        <w:t xml:space="preserve"> ҮЕҰ іс-шараларын өткізуге тарту</w:t>
      </w:r>
    </w:p>
    <w:p w:rsidR="00000000" w:rsidDel="00000000" w:rsidP="00000000" w:rsidRDefault="00000000" w:rsidRPr="00000000" w14:paraId="0000021C">
      <w:pPr>
        <w:spacing w:after="0" w:before="0" w:lineRule="auto"/>
        <w:rPr>
          <w:sz w:val="24"/>
          <w:szCs w:val="24"/>
        </w:rPr>
      </w:pPr>
      <w:r w:rsidDel="00000000" w:rsidR="00000000" w:rsidRPr="00000000">
        <w:rPr>
          <w:rtl w:val="0"/>
        </w:rPr>
      </w:r>
    </w:p>
    <w:p w:rsidR="00000000" w:rsidDel="00000000" w:rsidP="00000000" w:rsidRDefault="00000000" w:rsidRPr="00000000" w14:paraId="0000021D">
      <w:pPr>
        <w:spacing w:after="0" w:before="0" w:lineRule="auto"/>
        <w:rPr>
          <w:sz w:val="24"/>
          <w:szCs w:val="24"/>
        </w:rPr>
      </w:pPr>
      <w:r w:rsidDel="00000000" w:rsidR="00000000" w:rsidRPr="00000000">
        <w:rPr>
          <w:sz w:val="24"/>
          <w:szCs w:val="24"/>
          <w:rtl w:val="0"/>
        </w:rPr>
        <w:t xml:space="preserve">Бенефициарларды ҮЕҰ басшылығы немесе қызметкерлері тарапынан қабылдау (аптасына кемінде бір рет)</w:t>
      </w:r>
    </w:p>
    <w:p w:rsidR="00000000" w:rsidDel="00000000" w:rsidP="00000000" w:rsidRDefault="00000000" w:rsidRPr="00000000" w14:paraId="0000021E">
      <w:pPr>
        <w:spacing w:after="0" w:before="0" w:lineRule="auto"/>
        <w:rPr>
          <w:sz w:val="24"/>
          <w:szCs w:val="24"/>
        </w:rPr>
      </w:pPr>
      <w:r w:rsidDel="00000000" w:rsidR="00000000" w:rsidRPr="00000000">
        <w:rPr>
          <w:rtl w:val="0"/>
        </w:rPr>
      </w:r>
    </w:p>
    <w:p w:rsidR="00000000" w:rsidDel="00000000" w:rsidP="00000000" w:rsidRDefault="00000000" w:rsidRPr="00000000" w14:paraId="0000021F">
      <w:pPr>
        <w:spacing w:after="0" w:before="0" w:lineRule="auto"/>
        <w:rPr>
          <w:sz w:val="24"/>
          <w:szCs w:val="24"/>
        </w:rPr>
      </w:pPr>
      <w:r w:rsidDel="00000000" w:rsidR="00000000" w:rsidRPr="00000000">
        <w:rPr>
          <w:sz w:val="24"/>
          <w:szCs w:val="24"/>
          <w:rtl w:val="0"/>
        </w:rPr>
        <w:t xml:space="preserve">ҮЕҰ-да ашық есік күндерін өткізу (айына бір рет)</w:t>
      </w:r>
    </w:p>
    <w:p w:rsidR="00000000" w:rsidDel="00000000" w:rsidP="00000000" w:rsidRDefault="00000000" w:rsidRPr="00000000" w14:paraId="00000220">
      <w:pPr>
        <w:spacing w:after="0" w:before="0" w:lineRule="auto"/>
        <w:rPr>
          <w:sz w:val="24"/>
          <w:szCs w:val="24"/>
        </w:rPr>
      </w:pPr>
      <w:r w:rsidDel="00000000" w:rsidR="00000000" w:rsidRPr="00000000">
        <w:rPr>
          <w:rtl w:val="0"/>
        </w:rPr>
      </w:r>
    </w:p>
    <w:p w:rsidR="00000000" w:rsidDel="00000000" w:rsidP="00000000" w:rsidRDefault="00000000" w:rsidRPr="00000000" w14:paraId="00000221">
      <w:pPr>
        <w:spacing w:after="0" w:before="0" w:lineRule="auto"/>
        <w:rPr>
          <w:b w:val="1"/>
          <w:sz w:val="24"/>
          <w:szCs w:val="24"/>
        </w:rPr>
      </w:pPr>
      <w:r w:rsidDel="00000000" w:rsidR="00000000" w:rsidRPr="00000000">
        <w:rPr>
          <w:b w:val="1"/>
          <w:sz w:val="24"/>
          <w:szCs w:val="24"/>
          <w:rtl w:val="0"/>
        </w:rPr>
        <w:t xml:space="preserve">Қаңтар; Ақпан; Наурыз; Сәуір; Мамыр; Маусым; Шілде; Тамыз; Қыркүйек; Қазан; Қараша; Желтоқсан</w:t>
      </w:r>
    </w:p>
    <w:p w:rsidR="00000000" w:rsidDel="00000000" w:rsidP="00000000" w:rsidRDefault="00000000" w:rsidRPr="00000000" w14:paraId="00000222">
      <w:pPr>
        <w:spacing w:after="0" w:before="0" w:lineRule="auto"/>
        <w:rPr>
          <w:b w:val="1"/>
          <w:sz w:val="24"/>
          <w:szCs w:val="24"/>
        </w:rPr>
      </w:pPr>
      <w:r w:rsidDel="00000000" w:rsidR="00000000" w:rsidRPr="00000000">
        <w:rPr>
          <w:rtl w:val="0"/>
        </w:rPr>
      </w:r>
    </w:p>
    <w:p w:rsidR="00000000" w:rsidDel="00000000" w:rsidP="00000000" w:rsidRDefault="00000000" w:rsidRPr="00000000" w14:paraId="00000223">
      <w:pPr>
        <w:spacing w:after="0" w:before="0" w:lineRule="auto"/>
        <w:rPr>
          <w:b w:val="1"/>
          <w:sz w:val="24"/>
          <w:szCs w:val="24"/>
        </w:rPr>
      </w:pPr>
      <w:r w:rsidDel="00000000" w:rsidR="00000000" w:rsidRPr="00000000">
        <w:rPr>
          <w:rtl w:val="0"/>
        </w:rPr>
      </w:r>
    </w:p>
    <w:p w:rsidR="00000000" w:rsidDel="00000000" w:rsidP="00000000" w:rsidRDefault="00000000" w:rsidRPr="00000000" w14:paraId="00000224">
      <w:pPr>
        <w:spacing w:after="0" w:before="0" w:lineRule="auto"/>
        <w:rPr>
          <w:b w:val="1"/>
          <w:sz w:val="24"/>
          <w:szCs w:val="24"/>
        </w:rPr>
      </w:pPr>
      <w:r w:rsidDel="00000000" w:rsidR="00000000" w:rsidRPr="00000000">
        <w:rPr>
          <w:rtl w:val="0"/>
        </w:rPr>
      </w:r>
    </w:p>
    <w:p w:rsidR="00000000" w:rsidDel="00000000" w:rsidP="00000000" w:rsidRDefault="00000000" w:rsidRPr="00000000" w14:paraId="00000225">
      <w:pPr>
        <w:spacing w:after="0" w:before="0" w:lineRule="auto"/>
        <w:rPr>
          <w:sz w:val="24"/>
          <w:szCs w:val="24"/>
        </w:rPr>
      </w:pPr>
      <w:r w:rsidDel="00000000" w:rsidR="00000000" w:rsidRPr="00000000">
        <w:rPr>
          <w:rtl w:val="0"/>
        </w:rPr>
      </w:r>
    </w:p>
    <w:p w:rsidR="00000000" w:rsidDel="00000000" w:rsidP="00000000" w:rsidRDefault="00000000" w:rsidRPr="00000000" w14:paraId="00000226">
      <w:pPr>
        <w:bidi w:val="1"/>
        <w:spacing w:after="0" w:before="0" w:lineRule="auto"/>
        <w:rPr>
          <w:sz w:val="24"/>
          <w:szCs w:val="24"/>
        </w:rPr>
      </w:pPr>
      <w:r w:rsidDel="00000000" w:rsidR="00000000" w:rsidRPr="00000000">
        <w:rPr>
          <w:sz w:val="24"/>
          <w:szCs w:val="24"/>
          <w:rtl w:val="0"/>
        </w:rPr>
        <w:t xml:space="preserve">16</w:t>
      </w:r>
    </w:p>
    <w:p w:rsidR="00000000" w:rsidDel="00000000" w:rsidP="00000000" w:rsidRDefault="00000000" w:rsidRPr="00000000" w14:paraId="00000227">
      <w:pPr>
        <w:spacing w:after="0" w:before="0" w:lineRule="auto"/>
        <w:rPr>
          <w:b w:val="1"/>
          <w:sz w:val="24"/>
          <w:szCs w:val="24"/>
        </w:rPr>
      </w:pPr>
      <w:r w:rsidDel="00000000" w:rsidR="00000000" w:rsidRPr="00000000">
        <w:rPr>
          <w:b w:val="1"/>
          <w:sz w:val="24"/>
          <w:szCs w:val="24"/>
          <w:rtl w:val="0"/>
        </w:rPr>
        <w:t xml:space="preserve">ҮЕҰ-НЫҢ БЕНЕФИЦИАРЛАР АЛДЫНДАҒЫ ЕСЕПТІЛІК АРНАЛАРЫ</w:t>
      </w:r>
    </w:p>
    <w:p w:rsidR="00000000" w:rsidDel="00000000" w:rsidP="00000000" w:rsidRDefault="00000000" w:rsidRPr="00000000" w14:paraId="00000228">
      <w:pPr>
        <w:spacing w:after="0" w:before="0" w:lineRule="auto"/>
        <w:rPr>
          <w:sz w:val="24"/>
          <w:szCs w:val="24"/>
        </w:rPr>
      </w:pPr>
      <w:r w:rsidDel="00000000" w:rsidR="00000000" w:rsidRPr="00000000">
        <w:rPr>
          <w:rtl w:val="0"/>
        </w:rPr>
      </w:r>
    </w:p>
    <w:p w:rsidR="00000000" w:rsidDel="00000000" w:rsidP="00000000" w:rsidRDefault="00000000" w:rsidRPr="00000000" w14:paraId="00000229">
      <w:pPr>
        <w:spacing w:after="0" w:before="0" w:lineRule="auto"/>
        <w:rPr>
          <w:sz w:val="24"/>
          <w:szCs w:val="24"/>
        </w:rPr>
      </w:pPr>
      <w:r w:rsidDel="00000000" w:rsidR="00000000" w:rsidRPr="00000000">
        <w:rPr>
          <w:sz w:val="24"/>
          <w:szCs w:val="24"/>
          <w:rtl w:val="0"/>
        </w:rPr>
        <w:t xml:space="preserve">Бенефициарларға арналған ақпаратты жинау және тарату арналары пайдаланылған кезде </w:t>
      </w:r>
      <w:r w:rsidDel="00000000" w:rsidR="00000000" w:rsidRPr="00000000">
        <w:rPr>
          <w:sz w:val="24"/>
          <w:szCs w:val="24"/>
          <w:rtl w:val="0"/>
        </w:rPr>
        <w:t xml:space="preserve">коммуникацияны</w:t>
      </w:r>
      <w:r w:rsidDel="00000000" w:rsidR="00000000" w:rsidRPr="00000000">
        <w:rPr>
          <w:sz w:val="24"/>
          <w:szCs w:val="24"/>
          <w:rtl w:val="0"/>
        </w:rPr>
        <w:t xml:space="preserve"> қамтамасыз етуге кететін шығындар мен бенефициарлар қамту көлемін салыстыру қажет. Қаржылық мүмкіндіктері шектеулі жағдайларда жұмыс істейтін ҮЕҰ үшін интернет арқылы байланыс арналары қолайлы әрі тиімді болып табылады:</w:t>
      </w:r>
    </w:p>
    <w:p w:rsidR="00000000" w:rsidDel="00000000" w:rsidP="00000000" w:rsidRDefault="00000000" w:rsidRPr="00000000" w14:paraId="0000022A">
      <w:pPr>
        <w:numPr>
          <w:ilvl w:val="0"/>
          <w:numId w:val="5"/>
        </w:numPr>
        <w:spacing w:after="0" w:afterAutospacing="0" w:before="240" w:line="240" w:lineRule="auto"/>
        <w:ind w:left="720" w:hanging="360"/>
        <w:rPr>
          <w:sz w:val="24"/>
          <w:szCs w:val="24"/>
        </w:rPr>
      </w:pPr>
      <w:r w:rsidDel="00000000" w:rsidR="00000000" w:rsidRPr="00000000">
        <w:rPr>
          <w:sz w:val="24"/>
          <w:szCs w:val="24"/>
          <w:rtl w:val="0"/>
        </w:rPr>
        <w:t xml:space="preserve">электрондық пошта арқылы таратылымдар;</w:t>
        <w:br w:type="textWrapping"/>
      </w:r>
    </w:p>
    <w:p w:rsidR="00000000" w:rsidDel="00000000" w:rsidP="00000000" w:rsidRDefault="00000000" w:rsidRPr="00000000" w14:paraId="0000022B">
      <w:pPr>
        <w:numPr>
          <w:ilvl w:val="0"/>
          <w:numId w:val="5"/>
        </w:numPr>
        <w:spacing w:after="0" w:afterAutospacing="0" w:before="0" w:beforeAutospacing="0" w:line="240" w:lineRule="auto"/>
        <w:ind w:left="720" w:hanging="360"/>
        <w:rPr>
          <w:sz w:val="24"/>
          <w:szCs w:val="24"/>
        </w:rPr>
      </w:pPr>
      <w:r w:rsidDel="00000000" w:rsidR="00000000" w:rsidRPr="00000000">
        <w:rPr>
          <w:sz w:val="24"/>
          <w:szCs w:val="24"/>
          <w:rtl w:val="0"/>
        </w:rPr>
        <w:t xml:space="preserve">ұйымның әлеуметтік желілердегі парақшалары;</w:t>
        <w:br w:type="textWrapping"/>
      </w:r>
    </w:p>
    <w:p w:rsidR="00000000" w:rsidDel="00000000" w:rsidP="00000000" w:rsidRDefault="00000000" w:rsidRPr="00000000" w14:paraId="0000022C">
      <w:pPr>
        <w:numPr>
          <w:ilvl w:val="0"/>
          <w:numId w:val="5"/>
        </w:numPr>
        <w:spacing w:after="0" w:afterAutospacing="0" w:before="0" w:beforeAutospacing="0" w:line="240" w:lineRule="auto"/>
        <w:ind w:left="720" w:hanging="360"/>
        <w:rPr>
          <w:sz w:val="24"/>
          <w:szCs w:val="24"/>
        </w:rPr>
      </w:pPr>
      <w:r w:rsidDel="00000000" w:rsidR="00000000" w:rsidRPr="00000000">
        <w:rPr>
          <w:sz w:val="24"/>
          <w:szCs w:val="24"/>
          <w:rtl w:val="0"/>
        </w:rPr>
        <w:t xml:space="preserve">блог платформалар;</w:t>
        <w:br w:type="textWrapping"/>
      </w:r>
    </w:p>
    <w:p w:rsidR="00000000" w:rsidDel="00000000" w:rsidP="00000000" w:rsidRDefault="00000000" w:rsidRPr="00000000" w14:paraId="0000022D">
      <w:pPr>
        <w:numPr>
          <w:ilvl w:val="0"/>
          <w:numId w:val="5"/>
        </w:numPr>
        <w:spacing w:after="240" w:before="0" w:beforeAutospacing="0" w:line="240" w:lineRule="auto"/>
        <w:ind w:left="720" w:hanging="360"/>
        <w:rPr>
          <w:sz w:val="24"/>
          <w:szCs w:val="24"/>
        </w:rPr>
      </w:pPr>
      <w:r w:rsidDel="00000000" w:rsidR="00000000" w:rsidRPr="00000000">
        <w:rPr>
          <w:sz w:val="24"/>
          <w:szCs w:val="24"/>
          <w:rtl w:val="0"/>
        </w:rPr>
        <w:t xml:space="preserve">сауалнамалар жүргізуге, қол жинауға, мәселелердің </w:t>
      </w:r>
      <w:r w:rsidDel="00000000" w:rsidR="00000000" w:rsidRPr="00000000">
        <w:rPr>
          <w:sz w:val="24"/>
          <w:szCs w:val="24"/>
          <w:rtl w:val="0"/>
        </w:rPr>
        <w:t xml:space="preserve">геолокациясын</w:t>
      </w:r>
      <w:r w:rsidDel="00000000" w:rsidR="00000000" w:rsidRPr="00000000">
        <w:rPr>
          <w:sz w:val="24"/>
          <w:szCs w:val="24"/>
          <w:rtl w:val="0"/>
        </w:rPr>
        <w:t xml:space="preserve"> (маппинг), презентациялар мен </w:t>
      </w:r>
      <w:r w:rsidDel="00000000" w:rsidR="00000000" w:rsidRPr="00000000">
        <w:rPr>
          <w:sz w:val="24"/>
          <w:szCs w:val="24"/>
          <w:rtl w:val="0"/>
        </w:rPr>
        <w:t xml:space="preserve">видеоматериалдар</w:t>
      </w:r>
      <w:r w:rsidDel="00000000" w:rsidR="00000000" w:rsidRPr="00000000">
        <w:rPr>
          <w:sz w:val="24"/>
          <w:szCs w:val="24"/>
          <w:rtl w:val="0"/>
        </w:rPr>
        <w:t xml:space="preserve"> жариялауға мүмкіндік беретін онлайн құралдар.</w:t>
        <w:br w:type="textWrapping"/>
      </w:r>
    </w:p>
    <w:p w:rsidR="00000000" w:rsidDel="00000000" w:rsidP="00000000" w:rsidRDefault="00000000" w:rsidRPr="00000000" w14:paraId="0000022E">
      <w:pPr>
        <w:spacing w:after="0" w:before="0" w:lineRule="auto"/>
        <w:rPr>
          <w:sz w:val="24"/>
          <w:szCs w:val="24"/>
        </w:rPr>
      </w:pPr>
      <w:r w:rsidDel="00000000" w:rsidR="00000000" w:rsidRPr="00000000">
        <w:rPr>
          <w:sz w:val="24"/>
          <w:szCs w:val="24"/>
          <w:rtl w:val="0"/>
        </w:rPr>
        <w:t xml:space="preserve">Сонымен қатар, кейбір бенефициарлар топтарының компьютерге немесе интернетке қолжетімділігі жоқ екенін ескеру қажет.</w:t>
      </w:r>
    </w:p>
    <w:p w:rsidR="00000000" w:rsidDel="00000000" w:rsidP="00000000" w:rsidRDefault="00000000" w:rsidRPr="00000000" w14:paraId="0000022F">
      <w:pPr>
        <w:spacing w:after="0" w:before="0" w:lineRule="auto"/>
        <w:rPr>
          <w:sz w:val="24"/>
          <w:szCs w:val="24"/>
        </w:rPr>
      </w:pPr>
      <w:r w:rsidDel="00000000" w:rsidR="00000000" w:rsidRPr="00000000">
        <w:rPr>
          <w:rtl w:val="0"/>
        </w:rPr>
      </w:r>
    </w:p>
    <w:p w:rsidR="00000000" w:rsidDel="00000000" w:rsidP="00000000" w:rsidRDefault="00000000" w:rsidRPr="00000000" w14:paraId="00000230">
      <w:pPr>
        <w:spacing w:after="0" w:before="0" w:lineRule="auto"/>
        <w:rPr>
          <w:sz w:val="24"/>
          <w:szCs w:val="24"/>
        </w:rPr>
      </w:pPr>
      <w:r w:rsidDel="00000000" w:rsidR="00000000" w:rsidRPr="00000000">
        <w:rPr>
          <w:rtl w:val="0"/>
        </w:rPr>
      </w:r>
    </w:p>
    <w:p w:rsidR="00000000" w:rsidDel="00000000" w:rsidP="00000000" w:rsidRDefault="00000000" w:rsidRPr="00000000" w14:paraId="00000231">
      <w:pPr>
        <w:spacing w:after="0" w:before="0" w:lineRule="auto"/>
        <w:rPr>
          <w:sz w:val="24"/>
          <w:szCs w:val="24"/>
        </w:rPr>
      </w:pPr>
      <w:r w:rsidDel="00000000" w:rsidR="00000000" w:rsidRPr="00000000">
        <w:rPr>
          <w:sz w:val="24"/>
          <w:szCs w:val="24"/>
          <w:rtl w:val="0"/>
        </w:rPr>
        <w:t xml:space="preserve">ҮЕҰ кімнің алдында есеп беретінін нақты айқындап, бенефициарлар санын дәл анықтау қажет. Көп жағдайда ҮЕҰ қызметінде бенефициарлар ретінде өте ауқымды топтар көрсетіледі. Мысалы, қалалық жастар қоғамдық ұйымы өз </w:t>
      </w:r>
      <w:r w:rsidDel="00000000" w:rsidR="00000000" w:rsidRPr="00000000">
        <w:rPr>
          <w:sz w:val="24"/>
          <w:szCs w:val="24"/>
          <w:rtl w:val="0"/>
        </w:rPr>
        <w:t xml:space="preserve">бенефициарлары</w:t>
      </w:r>
      <w:r w:rsidDel="00000000" w:rsidR="00000000" w:rsidRPr="00000000">
        <w:rPr>
          <w:sz w:val="24"/>
          <w:szCs w:val="24"/>
          <w:rtl w:val="0"/>
        </w:rPr>
        <w:t xml:space="preserve"> ретінде бүкіл қаланың жастарын атай алады. Алайда нақты жағдайда бұл ұйымның қызметі тек 300 адамды қамтиды. Бұл </w:t>
      </w:r>
      <w:r w:rsidDel="00000000" w:rsidR="00000000" w:rsidRPr="00000000">
        <w:rPr>
          <w:sz w:val="24"/>
          <w:szCs w:val="24"/>
          <w:rtl w:val="0"/>
        </w:rPr>
        <w:t xml:space="preserve">мысалда</w:t>
      </w:r>
      <w:r w:rsidDel="00000000" w:rsidR="00000000" w:rsidRPr="00000000">
        <w:rPr>
          <w:sz w:val="24"/>
          <w:szCs w:val="24"/>
          <w:rtl w:val="0"/>
        </w:rPr>
        <w:t xml:space="preserve"> мақсатты топ - қала жастары, ал нақты бенефициарлар - тек 300 адам. Сондықтан барлық коммуникациялық арналар дәл осы 300 адамға бағытталуы тиіс - яғни ҮЕҰ қызметтерін алатын, іс-шараларға қатысатын, кері байланыс беретін және ұйым туралы білетін адамдарға. Ал қалған жастар ұйымның өздерін бенефициар ретінде санайтынын тіпті білмеуі мүмкін. Сол себепті ҮЕҰ үшін бенефициарлар мен мақсатты топ арасындағы айырмашылықты нақты түсініп, бенефициарлардың санын, орналасуын және тиімді коммуникация арналары қандай екенін білу маңызды.</w:t>
      </w:r>
    </w:p>
    <w:p w:rsidR="00000000" w:rsidDel="00000000" w:rsidP="00000000" w:rsidRDefault="00000000" w:rsidRPr="00000000" w14:paraId="00000232">
      <w:pPr>
        <w:spacing w:after="0" w:before="0" w:lineRule="auto"/>
        <w:rPr>
          <w:sz w:val="24"/>
          <w:szCs w:val="24"/>
        </w:rPr>
      </w:pPr>
      <w:r w:rsidDel="00000000" w:rsidR="00000000" w:rsidRPr="00000000">
        <w:rPr>
          <w:rtl w:val="0"/>
        </w:rPr>
      </w:r>
    </w:p>
    <w:p w:rsidR="00000000" w:rsidDel="00000000" w:rsidP="00000000" w:rsidRDefault="00000000" w:rsidRPr="00000000" w14:paraId="00000233">
      <w:pPr>
        <w:spacing w:after="0" w:before="0" w:lineRule="auto"/>
        <w:rPr>
          <w:sz w:val="24"/>
          <w:szCs w:val="24"/>
        </w:rPr>
      </w:pPr>
      <w:r w:rsidDel="00000000" w:rsidR="00000000" w:rsidRPr="00000000">
        <w:rPr>
          <w:rtl w:val="0"/>
        </w:rPr>
      </w:r>
    </w:p>
    <w:p w:rsidR="00000000" w:rsidDel="00000000" w:rsidP="00000000" w:rsidRDefault="00000000" w:rsidRPr="00000000" w14:paraId="00000234">
      <w:pPr>
        <w:spacing w:after="0" w:before="0" w:lineRule="auto"/>
        <w:rPr>
          <w:sz w:val="24"/>
          <w:szCs w:val="24"/>
        </w:rPr>
      </w:pPr>
      <w:r w:rsidDel="00000000" w:rsidR="00000000" w:rsidRPr="00000000">
        <w:rPr>
          <w:sz w:val="24"/>
          <w:szCs w:val="24"/>
          <w:rtl w:val="0"/>
        </w:rPr>
        <w:t xml:space="preserve">ҮЕҰ іс-шаралары барысында кездесулер өткізу; Бенефициарларды жекелей қабылдау; Бенефициарлармен кездесулер; ҮЕҰ-ның ашық есік күндері; Блог </w:t>
      </w:r>
      <w:r w:rsidDel="00000000" w:rsidR="00000000" w:rsidRPr="00000000">
        <w:rPr>
          <w:sz w:val="24"/>
          <w:szCs w:val="24"/>
          <w:rtl w:val="0"/>
        </w:rPr>
        <w:t xml:space="preserve">платформаларда</w:t>
      </w:r>
      <w:r w:rsidDel="00000000" w:rsidR="00000000" w:rsidRPr="00000000">
        <w:rPr>
          <w:sz w:val="24"/>
          <w:szCs w:val="24"/>
          <w:rtl w:val="0"/>
        </w:rPr>
        <w:t xml:space="preserve"> </w:t>
      </w:r>
      <w:r w:rsidDel="00000000" w:rsidR="00000000" w:rsidRPr="00000000">
        <w:rPr>
          <w:sz w:val="24"/>
          <w:szCs w:val="24"/>
          <w:rtl w:val="0"/>
        </w:rPr>
        <w:t xml:space="preserve">публикациялар</w:t>
      </w:r>
      <w:r w:rsidDel="00000000" w:rsidR="00000000" w:rsidRPr="00000000">
        <w:rPr>
          <w:sz w:val="24"/>
          <w:szCs w:val="24"/>
          <w:rtl w:val="0"/>
        </w:rPr>
        <w:t xml:space="preserve">; Электрондық пошта арқылы таратылым; ҮЕҰ сайтында публикациялар; Әлеуметтік желідегі ҮЕҰ парақшасы; БАҚ баспасы; Пошталық таратылым; Жеке басылымдар; Жеке мерзімді басылымдар.</w:t>
      </w:r>
    </w:p>
    <w:p w:rsidR="00000000" w:rsidDel="00000000" w:rsidP="00000000" w:rsidRDefault="00000000" w:rsidRPr="00000000" w14:paraId="00000235">
      <w:pPr>
        <w:spacing w:after="0" w:before="0" w:lineRule="auto"/>
        <w:rPr>
          <w:sz w:val="24"/>
          <w:szCs w:val="24"/>
        </w:rPr>
      </w:pPr>
      <w:r w:rsidDel="00000000" w:rsidR="00000000" w:rsidRPr="00000000">
        <w:rPr>
          <w:rtl w:val="0"/>
        </w:rPr>
      </w:r>
    </w:p>
    <w:p w:rsidR="00000000" w:rsidDel="00000000" w:rsidP="00000000" w:rsidRDefault="00000000" w:rsidRPr="00000000" w14:paraId="00000236">
      <w:pPr>
        <w:bidi w:val="1"/>
        <w:spacing w:after="0" w:before="0" w:lineRule="auto"/>
        <w:rPr>
          <w:sz w:val="24"/>
          <w:szCs w:val="24"/>
        </w:rPr>
      </w:pPr>
      <w:r w:rsidDel="00000000" w:rsidR="00000000" w:rsidRPr="00000000">
        <w:rPr>
          <w:sz w:val="24"/>
          <w:szCs w:val="24"/>
          <w:rtl w:val="0"/>
        </w:rPr>
        <w:t xml:space="preserve">17</w:t>
      </w:r>
    </w:p>
    <w:p w:rsidR="00000000" w:rsidDel="00000000" w:rsidP="00000000" w:rsidRDefault="00000000" w:rsidRPr="00000000" w14:paraId="00000237">
      <w:pPr>
        <w:spacing w:after="0" w:before="0" w:lineRule="auto"/>
        <w:rPr>
          <w:b w:val="1"/>
          <w:sz w:val="24"/>
          <w:szCs w:val="24"/>
        </w:rPr>
      </w:pPr>
      <w:r w:rsidDel="00000000" w:rsidR="00000000" w:rsidRPr="00000000">
        <w:rPr>
          <w:b w:val="1"/>
          <w:sz w:val="24"/>
          <w:szCs w:val="24"/>
          <w:rtl w:val="0"/>
        </w:rPr>
        <w:t xml:space="preserve">ЕСЕПТІЛІК ЖӘНЕ ҮЕҰ-НЫҢ ҰЙЫМДЫҚ ДАМУЫ</w:t>
      </w:r>
    </w:p>
    <w:p w:rsidR="00000000" w:rsidDel="00000000" w:rsidP="00000000" w:rsidRDefault="00000000" w:rsidRPr="00000000" w14:paraId="00000238">
      <w:pPr>
        <w:spacing w:after="0" w:before="0" w:lineRule="auto"/>
        <w:rPr>
          <w:sz w:val="24"/>
          <w:szCs w:val="24"/>
        </w:rPr>
      </w:pPr>
      <w:r w:rsidDel="00000000" w:rsidR="00000000" w:rsidRPr="00000000">
        <w:rPr>
          <w:rtl w:val="0"/>
        </w:rPr>
      </w:r>
    </w:p>
    <w:p w:rsidR="00000000" w:rsidDel="00000000" w:rsidP="00000000" w:rsidRDefault="00000000" w:rsidRPr="00000000" w14:paraId="00000239">
      <w:pPr>
        <w:spacing w:after="0" w:before="0" w:lineRule="auto"/>
        <w:rPr>
          <w:sz w:val="24"/>
          <w:szCs w:val="24"/>
        </w:rPr>
      </w:pPr>
      <w:r w:rsidDel="00000000" w:rsidR="00000000" w:rsidRPr="00000000">
        <w:rPr>
          <w:sz w:val="24"/>
          <w:szCs w:val="24"/>
          <w:rtl w:val="0"/>
        </w:rPr>
        <w:t xml:space="preserve">ҮЕҰ өз қызметі туралы жыл сайынғы есептерді </w:t>
      </w:r>
      <w:r w:rsidDel="00000000" w:rsidR="00000000" w:rsidRPr="00000000">
        <w:rPr>
          <w:sz w:val="24"/>
          <w:szCs w:val="24"/>
          <w:rtl w:val="0"/>
        </w:rPr>
        <w:t xml:space="preserve">жариялап</w:t>
      </w:r>
      <w:r w:rsidDel="00000000" w:rsidR="00000000" w:rsidRPr="00000000">
        <w:rPr>
          <w:sz w:val="24"/>
          <w:szCs w:val="24"/>
          <w:rtl w:val="0"/>
        </w:rPr>
        <w:t xml:space="preserve">, БАҚ-та, ұйымның сайтында және әлеуметтік желілерде материалдар </w:t>
      </w:r>
      <w:r w:rsidDel="00000000" w:rsidR="00000000" w:rsidRPr="00000000">
        <w:rPr>
          <w:sz w:val="24"/>
          <w:szCs w:val="24"/>
          <w:rtl w:val="0"/>
        </w:rPr>
        <w:t xml:space="preserve">жариялап</w:t>
      </w:r>
      <w:r w:rsidDel="00000000" w:rsidR="00000000" w:rsidRPr="00000000">
        <w:rPr>
          <w:sz w:val="24"/>
          <w:szCs w:val="24"/>
          <w:rtl w:val="0"/>
        </w:rPr>
        <w:t xml:space="preserve">, бенефициарларды іс-шараларға тартып, олардың пікірлерін зерттеп, ұсыныстар жинап, шешімдер қабылдауға қатыстыруы мүмкін. Алайда сонымен бірге ҮЕҰ басқарушы органы (басқарма, үйлестіру кеңесі), басшылықты сайлау және қызметкерлерді тағайындау жүйесі, ұйымды басқару ережелері мен тәртібі, сондай-ақ ҮЕҰ саясатын қалыптастыру тәртібі туралы ақпаратты қоғамнан жасыруы мүмкін.</w:t>
      </w:r>
    </w:p>
    <w:p w:rsidR="00000000" w:rsidDel="00000000" w:rsidP="00000000" w:rsidRDefault="00000000" w:rsidRPr="00000000" w14:paraId="0000023A">
      <w:pPr>
        <w:spacing w:after="0" w:before="0" w:lineRule="auto"/>
        <w:rPr>
          <w:sz w:val="24"/>
          <w:szCs w:val="24"/>
        </w:rPr>
      </w:pPr>
      <w:r w:rsidDel="00000000" w:rsidR="00000000" w:rsidRPr="00000000">
        <w:rPr>
          <w:rtl w:val="0"/>
        </w:rPr>
      </w:r>
    </w:p>
    <w:p w:rsidR="00000000" w:rsidDel="00000000" w:rsidP="00000000" w:rsidRDefault="00000000" w:rsidRPr="00000000" w14:paraId="0000023B">
      <w:pPr>
        <w:spacing w:after="0" w:before="0" w:lineRule="auto"/>
        <w:rPr>
          <w:sz w:val="24"/>
          <w:szCs w:val="24"/>
        </w:rPr>
      </w:pPr>
      <w:r w:rsidDel="00000000" w:rsidR="00000000" w:rsidRPr="00000000">
        <w:rPr>
          <w:sz w:val="24"/>
          <w:szCs w:val="24"/>
          <w:rtl w:val="0"/>
        </w:rPr>
        <w:t xml:space="preserve">Егер ҮЕҰ өзінің ұйымдастырушылық дамуы мен басқару саласында да есеп беретін, ашық ұйым болуға ұмтылса, онда ол бұл бағытта да есептілікті қамтамасыз етуі қажет. Барлық ұйымдар ішкі басқару мен басшылық жүйесіне қатысты есептілікті қамтамасыз ете алмайды, бірақ бұл - ҮЕҰ үшін маңызды және қажетті құрамдас бөлік. Мұндай есептілік ұйымның тұрақтылығын арттырып, қосымша ресурстар тартуға мүмкіндік береді. Оң жақ бағанда ҮЕҰ-ның ұйымдастырушылық даму шеңберінде есептілікті дамыту бойынша ұсыныстары берілген.</w:t>
      </w:r>
    </w:p>
    <w:p w:rsidR="00000000" w:rsidDel="00000000" w:rsidP="00000000" w:rsidRDefault="00000000" w:rsidRPr="00000000" w14:paraId="0000023C">
      <w:pPr>
        <w:spacing w:after="0" w:before="0" w:lineRule="auto"/>
        <w:rPr>
          <w:sz w:val="24"/>
          <w:szCs w:val="24"/>
        </w:rPr>
      </w:pPr>
      <w:r w:rsidDel="00000000" w:rsidR="00000000" w:rsidRPr="00000000">
        <w:rPr>
          <w:rtl w:val="0"/>
        </w:rPr>
      </w:r>
    </w:p>
    <w:p w:rsidR="00000000" w:rsidDel="00000000" w:rsidP="00000000" w:rsidRDefault="00000000" w:rsidRPr="00000000" w14:paraId="0000023D">
      <w:pPr>
        <w:spacing w:after="0" w:before="0" w:lineRule="auto"/>
        <w:rPr>
          <w:sz w:val="24"/>
          <w:szCs w:val="24"/>
        </w:rPr>
      </w:pPr>
      <w:r w:rsidDel="00000000" w:rsidR="00000000" w:rsidRPr="00000000">
        <w:rPr>
          <w:rtl w:val="0"/>
        </w:rPr>
      </w:r>
    </w:p>
    <w:p w:rsidR="00000000" w:rsidDel="00000000" w:rsidP="00000000" w:rsidRDefault="00000000" w:rsidRPr="00000000" w14:paraId="0000023E">
      <w:pPr>
        <w:spacing w:after="240" w:before="240" w:lineRule="auto"/>
        <w:rPr>
          <w:b w:val="1"/>
          <w:sz w:val="24"/>
          <w:szCs w:val="24"/>
        </w:rPr>
      </w:pPr>
      <w:r w:rsidDel="00000000" w:rsidR="00000000" w:rsidRPr="00000000">
        <w:rPr>
          <w:b w:val="1"/>
          <w:sz w:val="24"/>
          <w:szCs w:val="24"/>
          <w:rtl w:val="0"/>
        </w:rPr>
        <w:t xml:space="preserve">ҮЕҰ қызметінің заңдылығын және ұйымдастырушылық даму шеңберіндегі есептілігін арттыруға арналған ұсыныстар:</w:t>
      </w:r>
    </w:p>
    <w:p w:rsidR="00000000" w:rsidDel="00000000" w:rsidP="00000000" w:rsidRDefault="00000000" w:rsidRPr="00000000" w14:paraId="0000023F">
      <w:pPr>
        <w:numPr>
          <w:ilvl w:val="0"/>
          <w:numId w:val="3"/>
        </w:numPr>
        <w:spacing w:after="0" w:afterAutospacing="0" w:before="240" w:lineRule="auto"/>
        <w:ind w:left="720" w:hanging="360"/>
        <w:rPr>
          <w:sz w:val="24"/>
          <w:szCs w:val="24"/>
        </w:rPr>
      </w:pPr>
      <w:r w:rsidDel="00000000" w:rsidR="00000000" w:rsidRPr="00000000">
        <w:rPr>
          <w:sz w:val="24"/>
          <w:szCs w:val="24"/>
          <w:rtl w:val="0"/>
        </w:rPr>
        <w:t xml:space="preserve">ҮЕҰ-да тұрақты жұмыс істейтін басқарушы (жалпы жиналыс, басқарма, үйлестіру кеңесі және т.б.) және атқарушы (директорат, штаттық қызметкерлер, жұмыс топтары) органдарды құру арқылы ротациялық негіздегі ұжымдық басқару жүйесін дамыту. Егер ҮЕҰ нысаны (мысалы, қор) бойынша заңнамамен ұжымдық басқару қарастырылмаса, онда мұндай жүйені ерікті түрде енгізу;</w:t>
        <w:br w:type="textWrapping"/>
      </w:r>
    </w:p>
    <w:p w:rsidR="00000000" w:rsidDel="00000000" w:rsidP="00000000" w:rsidRDefault="00000000" w:rsidRPr="00000000" w14:paraId="00000240">
      <w:pPr>
        <w:numPr>
          <w:ilvl w:val="0"/>
          <w:numId w:val="3"/>
        </w:numPr>
        <w:spacing w:after="0" w:afterAutospacing="0" w:before="0" w:beforeAutospacing="0" w:lineRule="auto"/>
        <w:ind w:left="720" w:hanging="360"/>
        <w:rPr>
          <w:sz w:val="24"/>
          <w:szCs w:val="24"/>
        </w:rPr>
      </w:pPr>
      <w:r w:rsidDel="00000000" w:rsidR="00000000" w:rsidRPr="00000000">
        <w:rPr>
          <w:sz w:val="24"/>
          <w:szCs w:val="24"/>
          <w:rtl w:val="0"/>
        </w:rPr>
        <w:t xml:space="preserve">Ұйымды басқару ережелері мен тәртібі, ҮЕҰ саясатын қалыптастыру және басқарушы органдар туралы ақпаратты және олардың іске </w:t>
      </w:r>
      <w:r w:rsidDel="00000000" w:rsidR="00000000" w:rsidRPr="00000000">
        <w:rPr>
          <w:sz w:val="24"/>
          <w:szCs w:val="24"/>
          <w:rtl w:val="0"/>
        </w:rPr>
        <w:t xml:space="preserve">асырылуын</w:t>
      </w:r>
      <w:r w:rsidDel="00000000" w:rsidR="00000000" w:rsidRPr="00000000">
        <w:rPr>
          <w:sz w:val="24"/>
          <w:szCs w:val="24"/>
          <w:rtl w:val="0"/>
        </w:rPr>
        <w:t xml:space="preserve"> жариялау;</w:t>
        <w:br w:type="textWrapping"/>
      </w:r>
    </w:p>
    <w:p w:rsidR="00000000" w:rsidDel="00000000" w:rsidP="00000000" w:rsidRDefault="00000000" w:rsidRPr="00000000" w14:paraId="00000241">
      <w:pPr>
        <w:numPr>
          <w:ilvl w:val="0"/>
          <w:numId w:val="3"/>
        </w:numPr>
        <w:spacing w:after="0" w:afterAutospacing="0" w:before="0" w:beforeAutospacing="0" w:lineRule="auto"/>
        <w:ind w:left="720" w:hanging="360"/>
        <w:rPr>
          <w:sz w:val="24"/>
          <w:szCs w:val="24"/>
        </w:rPr>
      </w:pPr>
      <w:r w:rsidDel="00000000" w:rsidR="00000000" w:rsidRPr="00000000">
        <w:rPr>
          <w:sz w:val="24"/>
          <w:szCs w:val="24"/>
          <w:rtl w:val="0"/>
        </w:rPr>
        <w:t xml:space="preserve">Бенефициарлардың шешім қабылдау мен әзірлеу процестеріне қатысуына мүмкіндік беретін жүйелерді ҮЕҰ-ға енгізу;</w:t>
        <w:br w:type="textWrapping"/>
      </w:r>
    </w:p>
    <w:p w:rsidR="00000000" w:rsidDel="00000000" w:rsidP="00000000" w:rsidRDefault="00000000" w:rsidRPr="00000000" w14:paraId="00000242">
      <w:pPr>
        <w:numPr>
          <w:ilvl w:val="0"/>
          <w:numId w:val="3"/>
        </w:numPr>
        <w:spacing w:after="0" w:afterAutospacing="0" w:before="0" w:beforeAutospacing="0" w:lineRule="auto"/>
        <w:ind w:left="720" w:hanging="360"/>
        <w:rPr>
          <w:sz w:val="24"/>
          <w:szCs w:val="24"/>
        </w:rPr>
      </w:pPr>
      <w:r w:rsidDel="00000000" w:rsidR="00000000" w:rsidRPr="00000000">
        <w:rPr>
          <w:sz w:val="24"/>
          <w:szCs w:val="24"/>
          <w:rtl w:val="0"/>
        </w:rPr>
        <w:t xml:space="preserve">ҮЕҰ-ның күнделікті қызметінде оның көзқарасы мен </w:t>
      </w:r>
      <w:r w:rsidDel="00000000" w:rsidR="00000000" w:rsidRPr="00000000">
        <w:rPr>
          <w:sz w:val="24"/>
          <w:szCs w:val="24"/>
          <w:rtl w:val="0"/>
        </w:rPr>
        <w:t xml:space="preserve">миссиясын</w:t>
      </w:r>
      <w:r w:rsidDel="00000000" w:rsidR="00000000" w:rsidRPr="00000000">
        <w:rPr>
          <w:sz w:val="24"/>
          <w:szCs w:val="24"/>
          <w:rtl w:val="0"/>
        </w:rPr>
        <w:t xml:space="preserve"> іске асыруға, белгілі бір құндылықтар мен қағидаттарға немесе ішкі Этикалық кодекске негізделген мінез-құлық пен іс-әрекетті қалыптастыруға бағытталған тұрақты ішкі ұйымдастырушылық мәдениетті қалыптастыру;</w:t>
        <w:br w:type="textWrapping"/>
      </w:r>
    </w:p>
    <w:p w:rsidR="00000000" w:rsidDel="00000000" w:rsidP="00000000" w:rsidRDefault="00000000" w:rsidRPr="00000000" w14:paraId="00000243">
      <w:pPr>
        <w:numPr>
          <w:ilvl w:val="0"/>
          <w:numId w:val="3"/>
        </w:numPr>
        <w:spacing w:after="0" w:afterAutospacing="0" w:before="0" w:beforeAutospacing="0" w:lineRule="auto"/>
        <w:ind w:left="720" w:hanging="360"/>
        <w:rPr>
          <w:sz w:val="24"/>
          <w:szCs w:val="24"/>
        </w:rPr>
      </w:pPr>
      <w:r w:rsidDel="00000000" w:rsidR="00000000" w:rsidRPr="00000000">
        <w:rPr>
          <w:sz w:val="24"/>
          <w:szCs w:val="24"/>
          <w:rtl w:val="0"/>
        </w:rPr>
        <w:t xml:space="preserve">ҮЕҰ жұмысы туралы ақпаратты қызметкерлер мен бенефициарларға жедел дайындап, ұсынуға мүмкіндік беретін жүйелерді құру;</w:t>
        <w:br w:type="textWrapping"/>
      </w:r>
    </w:p>
    <w:p w:rsidR="00000000" w:rsidDel="00000000" w:rsidP="00000000" w:rsidRDefault="00000000" w:rsidRPr="00000000" w14:paraId="00000244">
      <w:pPr>
        <w:numPr>
          <w:ilvl w:val="0"/>
          <w:numId w:val="3"/>
        </w:numPr>
        <w:spacing w:after="0" w:afterAutospacing="0" w:before="0" w:beforeAutospacing="0" w:lineRule="auto"/>
        <w:ind w:left="720" w:hanging="360"/>
        <w:rPr>
          <w:sz w:val="24"/>
          <w:szCs w:val="24"/>
        </w:rPr>
      </w:pPr>
      <w:r w:rsidDel="00000000" w:rsidR="00000000" w:rsidRPr="00000000">
        <w:rPr>
          <w:sz w:val="24"/>
          <w:szCs w:val="24"/>
          <w:rtl w:val="0"/>
        </w:rPr>
        <w:t xml:space="preserve">Қаржыландыру көздері мен ресурстарды бөлу туралы ақпаратқа бенефициарлардың қол жеткізуін қамтамасыз ету;</w:t>
        <w:br w:type="textWrapping"/>
      </w:r>
    </w:p>
    <w:p w:rsidR="00000000" w:rsidDel="00000000" w:rsidP="00000000" w:rsidRDefault="00000000" w:rsidRPr="00000000" w14:paraId="00000245">
      <w:pPr>
        <w:numPr>
          <w:ilvl w:val="0"/>
          <w:numId w:val="3"/>
        </w:numPr>
        <w:spacing w:after="0" w:afterAutospacing="0" w:before="0" w:beforeAutospacing="0" w:lineRule="auto"/>
        <w:ind w:left="720" w:hanging="360"/>
        <w:rPr>
          <w:sz w:val="24"/>
          <w:szCs w:val="24"/>
        </w:rPr>
      </w:pPr>
      <w:r w:rsidDel="00000000" w:rsidR="00000000" w:rsidRPr="00000000">
        <w:rPr>
          <w:sz w:val="24"/>
          <w:szCs w:val="24"/>
          <w:rtl w:val="0"/>
        </w:rPr>
        <w:t xml:space="preserve">ҮЕҰ-да бенефициарлардың ұйым қызметі туралы ақпарат алу құқығын реттейтін және жариялайтын ережелерді қарастыру;</w:t>
        <w:br w:type="textWrapping"/>
      </w:r>
    </w:p>
    <w:p w:rsidR="00000000" w:rsidDel="00000000" w:rsidP="00000000" w:rsidRDefault="00000000" w:rsidRPr="00000000" w14:paraId="00000246">
      <w:pPr>
        <w:numPr>
          <w:ilvl w:val="0"/>
          <w:numId w:val="3"/>
        </w:numPr>
        <w:spacing w:after="240" w:before="0" w:beforeAutospacing="0" w:lineRule="auto"/>
        <w:ind w:left="720" w:hanging="360"/>
        <w:rPr>
          <w:sz w:val="24"/>
          <w:szCs w:val="24"/>
        </w:rPr>
      </w:pPr>
      <w:r w:rsidDel="00000000" w:rsidR="00000000" w:rsidRPr="00000000">
        <w:rPr>
          <w:sz w:val="24"/>
          <w:szCs w:val="24"/>
          <w:rtl w:val="0"/>
        </w:rPr>
        <w:t xml:space="preserve">ҮЕҰ мүмкіндіктері мен ауқымына </w:t>
      </w:r>
      <w:r w:rsidDel="00000000" w:rsidR="00000000" w:rsidRPr="00000000">
        <w:rPr>
          <w:sz w:val="24"/>
          <w:szCs w:val="24"/>
          <w:rtl w:val="0"/>
        </w:rPr>
        <w:t xml:space="preserve">сай</w:t>
      </w:r>
      <w:r w:rsidDel="00000000" w:rsidR="00000000" w:rsidRPr="00000000">
        <w:rPr>
          <w:sz w:val="24"/>
          <w:szCs w:val="24"/>
          <w:rtl w:val="0"/>
        </w:rPr>
        <w:t xml:space="preserve"> </w:t>
      </w:r>
      <w:r w:rsidDel="00000000" w:rsidR="00000000" w:rsidRPr="00000000">
        <w:rPr>
          <w:sz w:val="24"/>
          <w:szCs w:val="24"/>
          <w:rtl w:val="0"/>
        </w:rPr>
        <w:t xml:space="preserve">есептілік</w:t>
      </w:r>
      <w:r w:rsidDel="00000000" w:rsidR="00000000" w:rsidRPr="00000000">
        <w:rPr>
          <w:sz w:val="24"/>
          <w:szCs w:val="24"/>
          <w:rtl w:val="0"/>
        </w:rPr>
        <w:t xml:space="preserve"> жүйелері мен </w:t>
      </w:r>
      <w:r w:rsidDel="00000000" w:rsidR="00000000" w:rsidRPr="00000000">
        <w:rPr>
          <w:sz w:val="24"/>
          <w:szCs w:val="24"/>
          <w:rtl w:val="0"/>
        </w:rPr>
        <w:t xml:space="preserve">индикаторларын</w:t>
      </w:r>
      <w:r w:rsidDel="00000000" w:rsidR="00000000" w:rsidRPr="00000000">
        <w:rPr>
          <w:sz w:val="24"/>
          <w:szCs w:val="24"/>
          <w:rtl w:val="0"/>
        </w:rPr>
        <w:t xml:space="preserve"> әзірлеу және енгізу. Қызмет көрсету сапасы бойынша </w:t>
      </w:r>
      <w:r w:rsidDel="00000000" w:rsidR="00000000" w:rsidRPr="00000000">
        <w:rPr>
          <w:sz w:val="24"/>
          <w:szCs w:val="24"/>
          <w:rtl w:val="0"/>
        </w:rPr>
        <w:t xml:space="preserve">бенефициарлардан</w:t>
      </w:r>
      <w:r w:rsidDel="00000000" w:rsidR="00000000" w:rsidRPr="00000000">
        <w:rPr>
          <w:sz w:val="24"/>
          <w:szCs w:val="24"/>
          <w:rtl w:val="0"/>
        </w:rPr>
        <w:t xml:space="preserve"> (оның ішінде екінші деңгейдегі </w:t>
      </w:r>
      <w:r w:rsidDel="00000000" w:rsidR="00000000" w:rsidRPr="00000000">
        <w:rPr>
          <w:sz w:val="24"/>
          <w:szCs w:val="24"/>
          <w:rtl w:val="0"/>
        </w:rPr>
        <w:t xml:space="preserve">бенефициарлардан</w:t>
      </w:r>
      <w:r w:rsidDel="00000000" w:rsidR="00000000" w:rsidRPr="00000000">
        <w:rPr>
          <w:sz w:val="24"/>
          <w:szCs w:val="24"/>
          <w:rtl w:val="0"/>
        </w:rPr>
        <w:t xml:space="preserve">) кері байланыс алу жүйесін құру.</w:t>
        <w:br w:type="textWrapping"/>
      </w:r>
    </w:p>
    <w:p w:rsidR="00000000" w:rsidDel="00000000" w:rsidP="00000000" w:rsidRDefault="00000000" w:rsidRPr="00000000" w14:paraId="00000247">
      <w:pPr>
        <w:spacing w:after="0" w:before="0" w:lineRule="auto"/>
        <w:rPr>
          <w:sz w:val="24"/>
          <w:szCs w:val="24"/>
        </w:rPr>
      </w:pPr>
      <w:r w:rsidDel="00000000" w:rsidR="00000000" w:rsidRPr="00000000">
        <w:rPr>
          <w:rtl w:val="0"/>
        </w:rPr>
      </w:r>
    </w:p>
    <w:p w:rsidR="00000000" w:rsidDel="00000000" w:rsidP="00000000" w:rsidRDefault="00000000" w:rsidRPr="00000000" w14:paraId="00000248">
      <w:pPr>
        <w:spacing w:after="0" w:before="0" w:lineRule="auto"/>
        <w:rPr>
          <w:sz w:val="24"/>
          <w:szCs w:val="24"/>
        </w:rPr>
      </w:pPr>
      <w:r w:rsidDel="00000000" w:rsidR="00000000" w:rsidRPr="00000000">
        <w:rPr>
          <w:rtl w:val="0"/>
        </w:rPr>
      </w:r>
    </w:p>
    <w:p w:rsidR="00000000" w:rsidDel="00000000" w:rsidP="00000000" w:rsidRDefault="00000000" w:rsidRPr="00000000" w14:paraId="00000249">
      <w:pPr>
        <w:spacing w:after="0" w:before="0" w:lineRule="auto"/>
        <w:rPr>
          <w:sz w:val="24"/>
          <w:szCs w:val="24"/>
        </w:rPr>
      </w:pPr>
      <w:r w:rsidDel="00000000" w:rsidR="00000000" w:rsidRPr="00000000">
        <w:rPr>
          <w:rtl w:val="0"/>
        </w:rPr>
      </w:r>
    </w:p>
    <w:p w:rsidR="00000000" w:rsidDel="00000000" w:rsidP="00000000" w:rsidRDefault="00000000" w:rsidRPr="00000000" w14:paraId="0000024A">
      <w:pPr>
        <w:spacing w:after="0" w:before="0" w:lineRule="auto"/>
        <w:rPr>
          <w:sz w:val="24"/>
          <w:szCs w:val="24"/>
        </w:rPr>
      </w:pPr>
      <w:r w:rsidDel="00000000" w:rsidR="00000000" w:rsidRPr="00000000">
        <w:rPr>
          <w:rtl w:val="0"/>
        </w:rPr>
      </w:r>
    </w:p>
    <w:p w:rsidR="00000000" w:rsidDel="00000000" w:rsidP="00000000" w:rsidRDefault="00000000" w:rsidRPr="00000000" w14:paraId="0000024B">
      <w:pPr>
        <w:spacing w:after="0" w:before="0" w:lineRule="auto"/>
        <w:rPr>
          <w:sz w:val="24"/>
          <w:szCs w:val="24"/>
        </w:rPr>
      </w:pPr>
      <w:r w:rsidDel="00000000" w:rsidR="00000000" w:rsidRPr="00000000">
        <w:rPr>
          <w:rtl w:val="0"/>
        </w:rPr>
      </w:r>
    </w:p>
    <w:p w:rsidR="00000000" w:rsidDel="00000000" w:rsidP="00000000" w:rsidRDefault="00000000" w:rsidRPr="00000000" w14:paraId="0000024C">
      <w:pPr>
        <w:spacing w:after="0" w:before="0" w:lineRule="auto"/>
        <w:rPr>
          <w:sz w:val="24"/>
          <w:szCs w:val="24"/>
        </w:rPr>
      </w:pPr>
      <w:r w:rsidDel="00000000" w:rsidR="00000000" w:rsidRPr="00000000">
        <w:rPr>
          <w:rtl w:val="0"/>
        </w:rPr>
      </w:r>
    </w:p>
    <w:p w:rsidR="00000000" w:rsidDel="00000000" w:rsidP="00000000" w:rsidRDefault="00000000" w:rsidRPr="00000000" w14:paraId="0000024D">
      <w:pPr>
        <w:spacing w:after="0" w:before="0" w:lineRule="auto"/>
        <w:rPr>
          <w:sz w:val="24"/>
          <w:szCs w:val="24"/>
        </w:rPr>
      </w:pPr>
      <w:r w:rsidDel="00000000" w:rsidR="00000000" w:rsidRPr="00000000">
        <w:rPr>
          <w:rtl w:val="0"/>
        </w:rPr>
      </w:r>
    </w:p>
    <w:p w:rsidR="00000000" w:rsidDel="00000000" w:rsidP="00000000" w:rsidRDefault="00000000" w:rsidRPr="00000000" w14:paraId="0000024E">
      <w:pPr>
        <w:spacing w:after="0" w:before="0" w:lineRule="auto"/>
        <w:rPr>
          <w:sz w:val="24"/>
          <w:szCs w:val="24"/>
        </w:rPr>
      </w:pPr>
      <w:r w:rsidDel="00000000" w:rsidR="00000000" w:rsidRPr="00000000">
        <w:rPr>
          <w:rtl w:val="0"/>
        </w:rPr>
      </w:r>
    </w:p>
    <w:p w:rsidR="00000000" w:rsidDel="00000000" w:rsidP="00000000" w:rsidRDefault="00000000" w:rsidRPr="00000000" w14:paraId="0000024F">
      <w:pPr>
        <w:spacing w:after="0" w:before="0" w:lineRule="auto"/>
        <w:rPr>
          <w:sz w:val="24"/>
          <w:szCs w:val="24"/>
        </w:rPr>
      </w:pPr>
      <w:r w:rsidDel="00000000" w:rsidR="00000000" w:rsidRPr="00000000">
        <w:rPr>
          <w:rtl w:val="0"/>
        </w:rPr>
      </w:r>
    </w:p>
    <w:p w:rsidR="00000000" w:rsidDel="00000000" w:rsidP="00000000" w:rsidRDefault="00000000" w:rsidRPr="00000000" w14:paraId="00000250">
      <w:pPr>
        <w:spacing w:after="0" w:before="0" w:lineRule="auto"/>
        <w:rPr>
          <w:sz w:val="24"/>
          <w:szCs w:val="24"/>
        </w:rPr>
      </w:pPr>
      <w:r w:rsidDel="00000000" w:rsidR="00000000" w:rsidRPr="00000000">
        <w:rPr>
          <w:rtl w:val="0"/>
        </w:rPr>
      </w:r>
    </w:p>
    <w:p w:rsidR="00000000" w:rsidDel="00000000" w:rsidP="00000000" w:rsidRDefault="00000000" w:rsidRPr="00000000" w14:paraId="00000251">
      <w:pPr>
        <w:spacing w:after="0" w:before="0" w:lineRule="auto"/>
        <w:rPr>
          <w:sz w:val="24"/>
          <w:szCs w:val="24"/>
        </w:rPr>
      </w:pPr>
      <w:r w:rsidDel="00000000" w:rsidR="00000000" w:rsidRPr="00000000">
        <w:rPr>
          <w:rtl w:val="0"/>
        </w:rPr>
      </w:r>
    </w:p>
    <w:p w:rsidR="00000000" w:rsidDel="00000000" w:rsidP="00000000" w:rsidRDefault="00000000" w:rsidRPr="00000000" w14:paraId="00000252">
      <w:pPr>
        <w:spacing w:after="0" w:before="0" w:lineRule="auto"/>
        <w:rPr>
          <w:sz w:val="24"/>
          <w:szCs w:val="24"/>
        </w:rPr>
      </w:pPr>
      <w:r w:rsidDel="00000000" w:rsidR="00000000" w:rsidRPr="00000000">
        <w:rPr>
          <w:rtl w:val="0"/>
        </w:rPr>
      </w:r>
    </w:p>
    <w:p w:rsidR="00000000" w:rsidDel="00000000" w:rsidP="00000000" w:rsidRDefault="00000000" w:rsidRPr="00000000" w14:paraId="00000253">
      <w:pPr>
        <w:spacing w:after="0" w:before="0" w:lineRule="auto"/>
        <w:rPr>
          <w:sz w:val="24"/>
          <w:szCs w:val="24"/>
        </w:rPr>
      </w:pPr>
      <w:r w:rsidDel="00000000" w:rsidR="00000000" w:rsidRPr="00000000">
        <w:rPr>
          <w:rtl w:val="0"/>
        </w:rPr>
      </w:r>
    </w:p>
    <w:p w:rsidR="00000000" w:rsidDel="00000000" w:rsidP="00000000" w:rsidRDefault="00000000" w:rsidRPr="00000000" w14:paraId="00000254">
      <w:pPr>
        <w:spacing w:after="0" w:before="0" w:lineRule="auto"/>
        <w:rPr>
          <w:sz w:val="24"/>
          <w:szCs w:val="24"/>
        </w:rPr>
      </w:pPr>
      <w:r w:rsidDel="00000000" w:rsidR="00000000" w:rsidRPr="00000000">
        <w:rPr>
          <w:rtl w:val="0"/>
        </w:rPr>
      </w:r>
    </w:p>
    <w:p w:rsidR="00000000" w:rsidDel="00000000" w:rsidP="00000000" w:rsidRDefault="00000000" w:rsidRPr="00000000" w14:paraId="00000255">
      <w:pPr>
        <w:spacing w:after="0" w:before="0" w:lineRule="auto"/>
        <w:rPr>
          <w:sz w:val="24"/>
          <w:szCs w:val="24"/>
        </w:rPr>
      </w:pPr>
      <w:r w:rsidDel="00000000" w:rsidR="00000000" w:rsidRPr="00000000">
        <w:rPr>
          <w:rtl w:val="0"/>
        </w:rPr>
      </w:r>
    </w:p>
    <w:p w:rsidR="00000000" w:rsidDel="00000000" w:rsidP="00000000" w:rsidRDefault="00000000" w:rsidRPr="00000000" w14:paraId="00000256">
      <w:pPr>
        <w:spacing w:after="0" w:before="0" w:lineRule="auto"/>
        <w:rPr>
          <w:sz w:val="24"/>
          <w:szCs w:val="24"/>
        </w:rPr>
      </w:pPr>
      <w:r w:rsidDel="00000000" w:rsidR="00000000" w:rsidRPr="00000000">
        <w:rPr>
          <w:rtl w:val="0"/>
        </w:rPr>
      </w:r>
    </w:p>
    <w:p w:rsidR="00000000" w:rsidDel="00000000" w:rsidP="00000000" w:rsidRDefault="00000000" w:rsidRPr="00000000" w14:paraId="00000257">
      <w:pPr>
        <w:spacing w:after="0" w:before="0" w:lineRule="auto"/>
        <w:rPr>
          <w:sz w:val="24"/>
          <w:szCs w:val="24"/>
        </w:rPr>
      </w:pPr>
      <w:r w:rsidDel="00000000" w:rsidR="00000000" w:rsidRPr="00000000">
        <w:rPr>
          <w:rtl w:val="0"/>
        </w:rPr>
      </w:r>
    </w:p>
    <w:p w:rsidR="00000000" w:rsidDel="00000000" w:rsidP="00000000" w:rsidRDefault="00000000" w:rsidRPr="00000000" w14:paraId="00000258">
      <w:pPr>
        <w:spacing w:after="0" w:before="0" w:lineRule="auto"/>
        <w:rPr>
          <w:sz w:val="24"/>
          <w:szCs w:val="24"/>
        </w:rPr>
      </w:pPr>
      <w:r w:rsidDel="00000000" w:rsidR="00000000" w:rsidRPr="00000000">
        <w:rPr>
          <w:rtl w:val="0"/>
        </w:rPr>
      </w:r>
    </w:p>
    <w:p w:rsidR="00000000" w:rsidDel="00000000" w:rsidP="00000000" w:rsidRDefault="00000000" w:rsidRPr="00000000" w14:paraId="00000259">
      <w:pPr>
        <w:spacing w:after="0" w:before="0" w:lineRule="auto"/>
        <w:rPr>
          <w:sz w:val="24"/>
          <w:szCs w:val="24"/>
        </w:rPr>
      </w:pPr>
      <w:r w:rsidDel="00000000" w:rsidR="00000000" w:rsidRPr="00000000">
        <w:rPr>
          <w:rtl w:val="0"/>
        </w:rPr>
      </w:r>
    </w:p>
    <w:p w:rsidR="00000000" w:rsidDel="00000000" w:rsidP="00000000" w:rsidRDefault="00000000" w:rsidRPr="00000000" w14:paraId="0000025A">
      <w:pPr>
        <w:spacing w:after="0" w:before="0" w:lineRule="auto"/>
        <w:rPr>
          <w:sz w:val="24"/>
          <w:szCs w:val="24"/>
        </w:rPr>
      </w:pPr>
      <w:r w:rsidDel="00000000" w:rsidR="00000000" w:rsidRPr="00000000">
        <w:rPr>
          <w:rtl w:val="0"/>
        </w:rPr>
      </w:r>
    </w:p>
    <w:p w:rsidR="00000000" w:rsidDel="00000000" w:rsidP="00000000" w:rsidRDefault="00000000" w:rsidRPr="00000000" w14:paraId="0000025B">
      <w:pPr>
        <w:spacing w:after="0" w:before="0" w:lineRule="auto"/>
        <w:rPr>
          <w:sz w:val="24"/>
          <w:szCs w:val="24"/>
        </w:rPr>
      </w:pPr>
      <w:r w:rsidDel="00000000" w:rsidR="00000000" w:rsidRPr="00000000">
        <w:rPr>
          <w:rtl w:val="0"/>
        </w:rPr>
      </w:r>
    </w:p>
    <w:p w:rsidR="00000000" w:rsidDel="00000000" w:rsidP="00000000" w:rsidRDefault="00000000" w:rsidRPr="00000000" w14:paraId="0000025C">
      <w:pPr>
        <w:spacing w:after="0" w:before="0" w:lineRule="auto"/>
        <w:rPr>
          <w:sz w:val="24"/>
          <w:szCs w:val="24"/>
        </w:rPr>
      </w:pPr>
      <w:r w:rsidDel="00000000" w:rsidR="00000000" w:rsidRPr="00000000">
        <w:rPr>
          <w:rtl w:val="0"/>
        </w:rPr>
      </w:r>
    </w:p>
    <w:p w:rsidR="00000000" w:rsidDel="00000000" w:rsidP="00000000" w:rsidRDefault="00000000" w:rsidRPr="00000000" w14:paraId="0000025D">
      <w:pPr>
        <w:spacing w:after="0" w:before="0" w:lineRule="auto"/>
        <w:rPr>
          <w:sz w:val="24"/>
          <w:szCs w:val="24"/>
        </w:rPr>
      </w:pPr>
      <w:r w:rsidDel="00000000" w:rsidR="00000000" w:rsidRPr="00000000">
        <w:rPr>
          <w:rtl w:val="0"/>
        </w:rPr>
      </w:r>
    </w:p>
    <w:p w:rsidR="00000000" w:rsidDel="00000000" w:rsidP="00000000" w:rsidRDefault="00000000" w:rsidRPr="00000000" w14:paraId="0000025E">
      <w:pPr>
        <w:spacing w:after="0" w:before="0" w:lineRule="auto"/>
        <w:rPr>
          <w:sz w:val="24"/>
          <w:szCs w:val="24"/>
        </w:rPr>
      </w:pPr>
      <w:r w:rsidDel="00000000" w:rsidR="00000000" w:rsidRPr="00000000">
        <w:rPr>
          <w:rtl w:val="0"/>
        </w:rPr>
      </w:r>
    </w:p>
    <w:p w:rsidR="00000000" w:rsidDel="00000000" w:rsidP="00000000" w:rsidRDefault="00000000" w:rsidRPr="00000000" w14:paraId="0000025F">
      <w:pPr>
        <w:spacing w:after="0" w:before="0" w:lineRule="auto"/>
        <w:rPr>
          <w:sz w:val="24"/>
          <w:szCs w:val="24"/>
        </w:rPr>
      </w:pPr>
      <w:r w:rsidDel="00000000" w:rsidR="00000000" w:rsidRPr="00000000">
        <w:rPr>
          <w:rtl w:val="0"/>
        </w:rPr>
      </w:r>
    </w:p>
    <w:p w:rsidR="00000000" w:rsidDel="00000000" w:rsidP="00000000" w:rsidRDefault="00000000" w:rsidRPr="00000000" w14:paraId="00000260">
      <w:pPr>
        <w:spacing w:after="0" w:before="0" w:lineRule="auto"/>
        <w:rPr>
          <w:sz w:val="24"/>
          <w:szCs w:val="24"/>
        </w:rPr>
      </w:pPr>
      <w:r w:rsidDel="00000000" w:rsidR="00000000" w:rsidRPr="00000000">
        <w:rPr>
          <w:rtl w:val="0"/>
        </w:rPr>
      </w:r>
    </w:p>
    <w:p w:rsidR="00000000" w:rsidDel="00000000" w:rsidP="00000000" w:rsidRDefault="00000000" w:rsidRPr="00000000" w14:paraId="00000261">
      <w:pPr>
        <w:spacing w:after="0" w:before="0" w:lineRule="auto"/>
        <w:rPr>
          <w:sz w:val="24"/>
          <w:szCs w:val="24"/>
        </w:rPr>
      </w:pPr>
      <w:r w:rsidDel="00000000" w:rsidR="00000000" w:rsidRPr="00000000">
        <w:rPr>
          <w:rtl w:val="0"/>
        </w:rPr>
      </w:r>
    </w:p>
    <w:p w:rsidR="00000000" w:rsidDel="00000000" w:rsidP="00000000" w:rsidRDefault="00000000" w:rsidRPr="00000000" w14:paraId="00000262">
      <w:pPr>
        <w:spacing w:after="0" w:before="0" w:lineRule="auto"/>
        <w:rPr>
          <w:sz w:val="24"/>
          <w:szCs w:val="24"/>
        </w:rPr>
      </w:pPr>
      <w:r w:rsidDel="00000000" w:rsidR="00000000" w:rsidRPr="00000000">
        <w:rPr>
          <w:rtl w:val="0"/>
        </w:rPr>
      </w:r>
    </w:p>
    <w:p w:rsidR="00000000" w:rsidDel="00000000" w:rsidP="00000000" w:rsidRDefault="00000000" w:rsidRPr="00000000" w14:paraId="00000263">
      <w:pPr>
        <w:bidi w:val="1"/>
        <w:spacing w:after="0" w:before="0" w:lineRule="auto"/>
        <w:rPr>
          <w:sz w:val="24"/>
          <w:szCs w:val="24"/>
        </w:rPr>
      </w:pPr>
      <w:r w:rsidDel="00000000" w:rsidR="00000000" w:rsidRPr="00000000">
        <w:rPr>
          <w:sz w:val="24"/>
          <w:szCs w:val="24"/>
          <w:rtl w:val="0"/>
        </w:rPr>
        <w:t xml:space="preserve">18</w:t>
      </w:r>
    </w:p>
    <w:p w:rsidR="00000000" w:rsidDel="00000000" w:rsidP="00000000" w:rsidRDefault="00000000" w:rsidRPr="00000000" w14:paraId="00000264">
      <w:pPr>
        <w:spacing w:after="0" w:before="0" w:lineRule="auto"/>
        <w:rPr>
          <w:sz w:val="24"/>
          <w:szCs w:val="24"/>
        </w:rPr>
      </w:pPr>
      <w:r w:rsidDel="00000000" w:rsidR="00000000" w:rsidRPr="00000000">
        <w:rPr>
          <w:b w:val="1"/>
          <w:sz w:val="24"/>
          <w:szCs w:val="24"/>
          <w:rtl w:val="0"/>
        </w:rPr>
        <w:t xml:space="preserve">ГЛОССАРИЙ</w:t>
      </w:r>
      <w:r w:rsidDel="00000000" w:rsidR="00000000" w:rsidRPr="00000000">
        <w:rPr>
          <w:rtl w:val="0"/>
        </w:rPr>
      </w:r>
    </w:p>
    <w:p w:rsidR="00000000" w:rsidDel="00000000" w:rsidP="00000000" w:rsidRDefault="00000000" w:rsidRPr="00000000" w14:paraId="00000265">
      <w:pPr>
        <w:spacing w:after="0" w:before="0" w:lineRule="auto"/>
        <w:rPr>
          <w:sz w:val="24"/>
          <w:szCs w:val="24"/>
        </w:rPr>
      </w:pPr>
      <w:r w:rsidDel="00000000" w:rsidR="00000000" w:rsidRPr="00000000">
        <w:rPr>
          <w:rtl w:val="0"/>
        </w:rPr>
      </w:r>
    </w:p>
    <w:p w:rsidR="00000000" w:rsidDel="00000000" w:rsidP="00000000" w:rsidRDefault="00000000" w:rsidRPr="00000000" w14:paraId="00000266">
      <w:pPr>
        <w:spacing w:after="0" w:before="0" w:lineRule="auto"/>
        <w:rPr>
          <w:sz w:val="24"/>
          <w:szCs w:val="24"/>
        </w:rPr>
      </w:pPr>
      <w:r w:rsidDel="00000000" w:rsidR="00000000" w:rsidRPr="00000000">
        <w:rPr>
          <w:b w:val="1"/>
          <w:sz w:val="24"/>
          <w:szCs w:val="24"/>
          <w:rtl w:val="0"/>
        </w:rPr>
        <w:t xml:space="preserve">Бенефициар</w:t>
      </w:r>
      <w:r w:rsidDel="00000000" w:rsidR="00000000" w:rsidRPr="00000000">
        <w:rPr>
          <w:sz w:val="24"/>
          <w:szCs w:val="24"/>
          <w:rtl w:val="0"/>
        </w:rPr>
        <w:t xml:space="preserve"> - пайда алушы. Қызмет көрсетілетін тұлға, ҮЕҰ қызметтерін алушы.</w:t>
      </w:r>
    </w:p>
    <w:p w:rsidR="00000000" w:rsidDel="00000000" w:rsidP="00000000" w:rsidRDefault="00000000" w:rsidRPr="00000000" w14:paraId="00000267">
      <w:pPr>
        <w:spacing w:after="0" w:before="240" w:lineRule="auto"/>
        <w:rPr>
          <w:sz w:val="24"/>
          <w:szCs w:val="24"/>
        </w:rPr>
      </w:pPr>
      <w:r w:rsidDel="00000000" w:rsidR="00000000" w:rsidRPr="00000000">
        <w:rPr>
          <w:b w:val="1"/>
          <w:sz w:val="24"/>
          <w:szCs w:val="24"/>
          <w:rtl w:val="0"/>
        </w:rPr>
        <w:t xml:space="preserve">ҮЕҰ (үкіметтік емес ұйым)</w:t>
      </w:r>
      <w:r w:rsidDel="00000000" w:rsidR="00000000" w:rsidRPr="00000000">
        <w:rPr>
          <w:sz w:val="24"/>
          <w:szCs w:val="24"/>
          <w:rtl w:val="0"/>
        </w:rPr>
        <w:t xml:space="preserve"> - Қазақстан Республикасының заңнамасына сәйкес азаматтар және (немесе) мемлекеттік емес заңды тұлғалар тарапынан ерікті негізде құрылған, ортақ мақсаттарға қол жеткізу үшін әрекет ететін, саяси партиялардан, кәсіптік одақтардан және діни бірлестіктерден басқа, коммерциялық емес ұйым.</w:t>
      </w:r>
    </w:p>
    <w:p w:rsidR="00000000" w:rsidDel="00000000" w:rsidP="00000000" w:rsidRDefault="00000000" w:rsidRPr="00000000" w14:paraId="00000268">
      <w:pPr>
        <w:spacing w:after="240" w:before="240" w:lineRule="auto"/>
        <w:rPr>
          <w:sz w:val="24"/>
          <w:szCs w:val="24"/>
        </w:rPr>
      </w:pPr>
      <w:r w:rsidDel="00000000" w:rsidR="00000000" w:rsidRPr="00000000">
        <w:rPr>
          <w:b w:val="1"/>
          <w:sz w:val="24"/>
          <w:szCs w:val="24"/>
          <w:rtl w:val="0"/>
        </w:rPr>
        <w:t xml:space="preserve">Төменгі есептілік</w:t>
      </w:r>
      <w:r w:rsidDel="00000000" w:rsidR="00000000" w:rsidRPr="00000000">
        <w:rPr>
          <w:sz w:val="24"/>
          <w:szCs w:val="24"/>
          <w:rtl w:val="0"/>
        </w:rPr>
        <w:t xml:space="preserve"> - ҮЕҰ-ның бенефициарлар, мақсатты топтар және серіктестер алдында есеп беруі.</w:t>
      </w:r>
    </w:p>
    <w:p w:rsidR="00000000" w:rsidDel="00000000" w:rsidP="00000000" w:rsidRDefault="00000000" w:rsidRPr="00000000" w14:paraId="00000269">
      <w:pPr>
        <w:spacing w:after="240" w:before="240" w:lineRule="auto"/>
        <w:rPr>
          <w:sz w:val="24"/>
          <w:szCs w:val="24"/>
        </w:rPr>
      </w:pPr>
      <w:r w:rsidDel="00000000" w:rsidR="00000000" w:rsidRPr="00000000">
        <w:rPr>
          <w:b w:val="1"/>
          <w:sz w:val="24"/>
          <w:szCs w:val="24"/>
          <w:rtl w:val="0"/>
        </w:rPr>
        <w:t xml:space="preserve">Жоғарғы есептілік</w:t>
      </w:r>
      <w:r w:rsidDel="00000000" w:rsidR="00000000" w:rsidRPr="00000000">
        <w:rPr>
          <w:sz w:val="24"/>
          <w:szCs w:val="24"/>
          <w:rtl w:val="0"/>
        </w:rPr>
        <w:t xml:space="preserve"> - ҮЕҰ-ның жеке немесе мемлекеттік донорлар алдында есеп беруі.</w:t>
      </w:r>
    </w:p>
    <w:p w:rsidR="00000000" w:rsidDel="00000000" w:rsidP="00000000" w:rsidRDefault="00000000" w:rsidRPr="00000000" w14:paraId="0000026A">
      <w:pPr>
        <w:spacing w:after="240" w:before="240" w:lineRule="auto"/>
        <w:rPr>
          <w:sz w:val="24"/>
          <w:szCs w:val="24"/>
        </w:rPr>
      </w:pPr>
      <w:r w:rsidDel="00000000" w:rsidR="00000000" w:rsidRPr="00000000">
        <w:rPr>
          <w:b w:val="1"/>
          <w:sz w:val="24"/>
          <w:szCs w:val="24"/>
          <w:rtl w:val="0"/>
        </w:rPr>
        <w:t xml:space="preserve">ҮЕҰ-ның бенефициарлар алдындағы есептілігі</w:t>
      </w:r>
      <w:r w:rsidDel="00000000" w:rsidR="00000000" w:rsidRPr="00000000">
        <w:rPr>
          <w:sz w:val="24"/>
          <w:szCs w:val="24"/>
          <w:rtl w:val="0"/>
        </w:rPr>
        <w:t xml:space="preserve"> - үкіметтік емес ұйымдардың өз қызметін алушылар алдындағы жауапкершілігі. Бұл қабылданған міндеттемелерді орындау мақсатында ұйымның мақсаттары мен қызметі туралы нақты әрі жүйелі ақпарат ұсыну, мүдделі </w:t>
      </w:r>
      <w:r w:rsidDel="00000000" w:rsidR="00000000" w:rsidRPr="00000000">
        <w:rPr>
          <w:sz w:val="24"/>
          <w:szCs w:val="24"/>
          <w:rtl w:val="0"/>
        </w:rPr>
        <w:t xml:space="preserve">тараптарды</w:t>
      </w:r>
      <w:r w:rsidDel="00000000" w:rsidR="00000000" w:rsidRPr="00000000">
        <w:rPr>
          <w:sz w:val="24"/>
          <w:szCs w:val="24"/>
          <w:rtl w:val="0"/>
        </w:rPr>
        <w:t xml:space="preserve"> жоспарлау мен қызмет сапасын бағалауға тарту және кері байланыс арналарының болуын білдіреді.</w:t>
      </w:r>
    </w:p>
    <w:p w:rsidR="00000000" w:rsidDel="00000000" w:rsidP="00000000" w:rsidRDefault="00000000" w:rsidRPr="00000000" w14:paraId="0000026B">
      <w:pPr>
        <w:spacing w:after="240" w:before="240" w:lineRule="auto"/>
        <w:rPr>
          <w:sz w:val="24"/>
          <w:szCs w:val="24"/>
        </w:rPr>
      </w:pPr>
      <w:r w:rsidDel="00000000" w:rsidR="00000000" w:rsidRPr="00000000">
        <w:rPr>
          <w:b w:val="1"/>
          <w:sz w:val="24"/>
          <w:szCs w:val="24"/>
          <w:rtl w:val="0"/>
        </w:rPr>
        <w:t xml:space="preserve">ҮЕҰ ашықтығы</w:t>
      </w:r>
      <w:r w:rsidDel="00000000" w:rsidR="00000000" w:rsidRPr="00000000">
        <w:rPr>
          <w:sz w:val="24"/>
          <w:szCs w:val="24"/>
          <w:rtl w:val="0"/>
        </w:rPr>
        <w:t xml:space="preserve"> - ҮЕҰ-ның есептілігін қамтамасыз ететін басқару тәжірибелерінің жиынтығы. Ол келесілерді қамтиды: жалпыға қолжетімді және нақты қаржылық ақпарат, ұйымның миссиясы, іске </w:t>
      </w:r>
      <w:r w:rsidDel="00000000" w:rsidR="00000000" w:rsidRPr="00000000">
        <w:rPr>
          <w:sz w:val="24"/>
          <w:szCs w:val="24"/>
          <w:rtl w:val="0"/>
        </w:rPr>
        <w:t xml:space="preserve">асырылып</w:t>
      </w:r>
      <w:r w:rsidDel="00000000" w:rsidR="00000000" w:rsidRPr="00000000">
        <w:rPr>
          <w:sz w:val="24"/>
          <w:szCs w:val="24"/>
          <w:rtl w:val="0"/>
        </w:rPr>
        <w:t xml:space="preserve"> жатқан бағдарламалар/жобалар мен іс-шаралар туралы ақпарат.</w:t>
      </w:r>
    </w:p>
    <w:p w:rsidR="00000000" w:rsidDel="00000000" w:rsidP="00000000" w:rsidRDefault="00000000" w:rsidRPr="00000000" w14:paraId="0000026C">
      <w:pPr>
        <w:spacing w:after="0" w:before="0" w:lineRule="auto"/>
        <w:rPr>
          <w:sz w:val="24"/>
          <w:szCs w:val="24"/>
        </w:rPr>
      </w:pPr>
      <w:r w:rsidDel="00000000" w:rsidR="00000000" w:rsidRPr="00000000">
        <w:rPr>
          <w:b w:val="1"/>
          <w:sz w:val="24"/>
          <w:szCs w:val="24"/>
          <w:rtl w:val="0"/>
        </w:rPr>
        <w:t xml:space="preserve">Стейкхолдер</w:t>
      </w:r>
      <w:r w:rsidDel="00000000" w:rsidR="00000000" w:rsidRPr="00000000">
        <w:rPr>
          <w:sz w:val="24"/>
          <w:szCs w:val="24"/>
          <w:rtl w:val="0"/>
        </w:rPr>
        <w:t xml:space="preserve"> - ҮЕҰ-ның қызметіне әсер ететін және оның өзі тәуелді болатын топтар, ұйымдар немесе жеке тұлғалар. ҮЕҰ-ның маңызды қоршаған ортасы.</w:t>
      </w:r>
    </w:p>
    <w:p w:rsidR="00000000" w:rsidDel="00000000" w:rsidP="00000000" w:rsidRDefault="00000000" w:rsidRPr="00000000" w14:paraId="0000026D">
      <w:pPr>
        <w:spacing w:after="0" w:before="0" w:lineRule="auto"/>
        <w:rPr>
          <w:sz w:val="24"/>
          <w:szCs w:val="24"/>
        </w:rPr>
      </w:pPr>
      <w:r w:rsidDel="00000000" w:rsidR="00000000" w:rsidRPr="00000000">
        <w:rPr>
          <w:rtl w:val="0"/>
        </w:rPr>
      </w:r>
    </w:p>
    <w:p w:rsidR="00000000" w:rsidDel="00000000" w:rsidP="00000000" w:rsidRDefault="00000000" w:rsidRPr="00000000" w14:paraId="0000026E">
      <w:pPr>
        <w:spacing w:after="0" w:before="0" w:lineRule="auto"/>
        <w:rPr>
          <w:sz w:val="24"/>
          <w:szCs w:val="24"/>
        </w:rPr>
      </w:pPr>
      <w:r w:rsidDel="00000000" w:rsidR="00000000" w:rsidRPr="00000000">
        <w:rPr>
          <w:rtl w:val="0"/>
        </w:rPr>
      </w:r>
    </w:p>
    <w:p w:rsidR="00000000" w:rsidDel="00000000" w:rsidP="00000000" w:rsidRDefault="00000000" w:rsidRPr="00000000" w14:paraId="0000026F">
      <w:pPr>
        <w:spacing w:after="0" w:before="0" w:lineRule="auto"/>
        <w:rPr>
          <w:sz w:val="24"/>
          <w:szCs w:val="24"/>
        </w:rPr>
      </w:pPr>
      <w:r w:rsidDel="00000000" w:rsidR="00000000" w:rsidRPr="00000000">
        <w:rPr>
          <w:rtl w:val="0"/>
        </w:rPr>
      </w:r>
    </w:p>
    <w:p w:rsidR="00000000" w:rsidDel="00000000" w:rsidP="00000000" w:rsidRDefault="00000000" w:rsidRPr="00000000" w14:paraId="00000270">
      <w:pPr>
        <w:spacing w:after="0" w:before="0" w:lineRule="auto"/>
        <w:rPr>
          <w:b w:val="1"/>
          <w:sz w:val="24"/>
          <w:szCs w:val="24"/>
        </w:rPr>
      </w:pPr>
      <w:r w:rsidDel="00000000" w:rsidR="00000000" w:rsidRPr="00000000">
        <w:rPr>
          <w:b w:val="1"/>
          <w:sz w:val="24"/>
          <w:szCs w:val="24"/>
          <w:rtl w:val="0"/>
        </w:rPr>
        <w:t xml:space="preserve">ПАЙДАЛАНЫЛҒАН ӘДЕБИЕТТЕР ТІЗІМІ</w:t>
      </w:r>
    </w:p>
    <w:p w:rsidR="00000000" w:rsidDel="00000000" w:rsidP="00000000" w:rsidRDefault="00000000" w:rsidRPr="00000000" w14:paraId="00000271">
      <w:pPr>
        <w:spacing w:after="0" w:before="0" w:lineRule="auto"/>
        <w:rPr>
          <w:b w:val="1"/>
          <w:sz w:val="24"/>
          <w:szCs w:val="24"/>
        </w:rPr>
      </w:pPr>
      <w:r w:rsidDel="00000000" w:rsidR="00000000" w:rsidRPr="00000000">
        <w:rPr>
          <w:rtl w:val="0"/>
        </w:rPr>
      </w:r>
    </w:p>
    <w:p w:rsidR="00000000" w:rsidDel="00000000" w:rsidP="00000000" w:rsidRDefault="00000000" w:rsidRPr="00000000" w14:paraId="00000272">
      <w:pPr>
        <w:spacing w:after="0" w:before="0" w:lineRule="auto"/>
        <w:rPr>
          <w:sz w:val="24"/>
          <w:szCs w:val="24"/>
        </w:rPr>
      </w:pPr>
      <w:r w:rsidDel="00000000" w:rsidR="00000000" w:rsidRPr="00000000">
        <w:rPr>
          <w:sz w:val="24"/>
          <w:szCs w:val="24"/>
          <w:rtl w:val="0"/>
        </w:rPr>
        <w:t xml:space="preserve">1. INTRAC бюллетені №53, 2013 жылғы шілде</w:t>
      </w:r>
    </w:p>
    <w:p w:rsidR="00000000" w:rsidDel="00000000" w:rsidP="00000000" w:rsidRDefault="00000000" w:rsidRPr="00000000" w14:paraId="00000273">
      <w:pPr>
        <w:spacing w:after="0" w:before="0" w:lineRule="auto"/>
        <w:rPr>
          <w:sz w:val="24"/>
          <w:szCs w:val="24"/>
        </w:rPr>
      </w:pPr>
      <w:r w:rsidDel="00000000" w:rsidR="00000000" w:rsidRPr="00000000">
        <w:rPr>
          <w:sz w:val="24"/>
          <w:szCs w:val="24"/>
          <w:rtl w:val="0"/>
        </w:rPr>
        <w:t xml:space="preserve">2. Қазақстан Республикасының 2001 жылғы 16 қаңтардағы №142-II «Коммерциялық емес ұйымдар туралы» Заңы</w:t>
      </w:r>
    </w:p>
    <w:p w:rsidR="00000000" w:rsidDel="00000000" w:rsidP="00000000" w:rsidRDefault="00000000" w:rsidRPr="00000000" w14:paraId="00000274">
      <w:pPr>
        <w:spacing w:after="0" w:before="0" w:lineRule="auto"/>
        <w:rPr>
          <w:sz w:val="24"/>
          <w:szCs w:val="24"/>
        </w:rPr>
      </w:pPr>
      <w:r w:rsidDel="00000000" w:rsidR="00000000" w:rsidRPr="00000000">
        <w:rPr>
          <w:sz w:val="24"/>
          <w:szCs w:val="24"/>
          <w:rtl w:val="0"/>
        </w:rPr>
        <w:t xml:space="preserve">3. Қазақстан Республикасының 1996 жылғы 31 мамырдағы №3-I «Қоғамдық бірлестіктер туралы» Заңы</w:t>
      </w:r>
    </w:p>
    <w:p w:rsidR="00000000" w:rsidDel="00000000" w:rsidP="00000000" w:rsidRDefault="00000000" w:rsidRPr="00000000" w14:paraId="00000275">
      <w:pPr>
        <w:spacing w:after="0" w:before="0" w:lineRule="auto"/>
        <w:rPr>
          <w:sz w:val="24"/>
          <w:szCs w:val="24"/>
        </w:rPr>
      </w:pPr>
      <w:r w:rsidDel="00000000" w:rsidR="00000000" w:rsidRPr="00000000">
        <w:rPr>
          <w:sz w:val="24"/>
          <w:szCs w:val="24"/>
          <w:rtl w:val="0"/>
        </w:rPr>
        <w:t xml:space="preserve">4. А.А. Гордеева, «ҮЕҰ жұмысы туралы көпшілікке арналған жылдық есеп», 2008 жыл</w:t>
      </w:r>
    </w:p>
    <w:p w:rsidR="00000000" w:rsidDel="00000000" w:rsidP="00000000" w:rsidRDefault="00000000" w:rsidRPr="00000000" w14:paraId="00000276">
      <w:pPr>
        <w:spacing w:after="0" w:before="0" w:lineRule="auto"/>
        <w:rPr>
          <w:sz w:val="24"/>
          <w:szCs w:val="24"/>
        </w:rPr>
      </w:pPr>
      <w:r w:rsidDel="00000000" w:rsidR="00000000" w:rsidRPr="00000000">
        <w:rPr>
          <w:sz w:val="24"/>
          <w:szCs w:val="24"/>
          <w:rtl w:val="0"/>
        </w:rPr>
        <w:t xml:space="preserve">5. Global Reporting Initiative, «Тұрақты даму саласындағы есептілік жөніндегі нұсқаулық», 2010 жыл</w:t>
      </w:r>
    </w:p>
    <w:p w:rsidR="00000000" w:rsidDel="00000000" w:rsidP="00000000" w:rsidRDefault="00000000" w:rsidRPr="00000000" w14:paraId="00000277">
      <w:pPr>
        <w:spacing w:after="0" w:before="0" w:lineRule="auto"/>
        <w:rPr>
          <w:sz w:val="24"/>
          <w:szCs w:val="24"/>
        </w:rPr>
      </w:pPr>
      <w:r w:rsidDel="00000000" w:rsidR="00000000" w:rsidRPr="00000000">
        <w:rPr>
          <w:sz w:val="24"/>
          <w:szCs w:val="24"/>
          <w:rtl w:val="0"/>
        </w:rPr>
        <w:t xml:space="preserve">6. Alnoor Ebrahim, «Тәжірибедегі есептілік: ҮЕҰ үшін тетіктер», World Development, 31-том, №5</w:t>
      </w:r>
    </w:p>
    <w:p w:rsidR="00000000" w:rsidDel="00000000" w:rsidP="00000000" w:rsidRDefault="00000000" w:rsidRPr="00000000" w14:paraId="00000278">
      <w:pPr>
        <w:spacing w:after="0" w:before="0" w:lineRule="auto"/>
        <w:rPr>
          <w:sz w:val="24"/>
          <w:szCs w:val="24"/>
        </w:rPr>
      </w:pPr>
      <w:r w:rsidDel="00000000" w:rsidR="00000000" w:rsidRPr="00000000">
        <w:rPr>
          <w:sz w:val="24"/>
          <w:szCs w:val="24"/>
          <w:rtl w:val="0"/>
        </w:rPr>
        <w:t xml:space="preserve">7. Сью Кавилла және М. Сохайла, «Стратегиялық есептілікті арттыру: халықаралық ҮЕҰ үшін негіздеме», Development in Practice, 17-том, №2, 2007 жыл</w:t>
      </w:r>
    </w:p>
    <w:p w:rsidR="00000000" w:rsidDel="00000000" w:rsidP="00000000" w:rsidRDefault="00000000" w:rsidRPr="00000000" w14:paraId="00000279">
      <w:pPr>
        <w:spacing w:after="0" w:before="0" w:lineRule="auto"/>
        <w:rPr>
          <w:b w:val="1"/>
          <w:sz w:val="24"/>
          <w:szCs w:val="24"/>
        </w:rPr>
      </w:pPr>
      <w:r w:rsidDel="00000000" w:rsidR="00000000" w:rsidRPr="00000000">
        <w:rPr>
          <w:rtl w:val="0"/>
        </w:rPr>
      </w:r>
    </w:p>
    <w:p w:rsidR="00000000" w:rsidDel="00000000" w:rsidP="00000000" w:rsidRDefault="00000000" w:rsidRPr="00000000" w14:paraId="0000027A">
      <w:pPr>
        <w:spacing w:after="0" w:before="0" w:lineRule="auto"/>
        <w:rPr>
          <w:b w:val="1"/>
          <w:sz w:val="24"/>
          <w:szCs w:val="24"/>
        </w:rPr>
      </w:pPr>
      <w:r w:rsidDel="00000000" w:rsidR="00000000" w:rsidRPr="00000000">
        <w:rPr>
          <w:rtl w:val="0"/>
        </w:rPr>
      </w:r>
    </w:p>
    <w:p w:rsidR="00000000" w:rsidDel="00000000" w:rsidP="00000000" w:rsidRDefault="00000000" w:rsidRPr="00000000" w14:paraId="0000027B">
      <w:pPr>
        <w:spacing w:after="0" w:before="0" w:lineRule="auto"/>
        <w:rPr>
          <w:b w:val="1"/>
          <w:sz w:val="24"/>
          <w:szCs w:val="24"/>
        </w:rPr>
      </w:pPr>
      <w:r w:rsidDel="00000000" w:rsidR="00000000" w:rsidRPr="00000000">
        <w:rPr>
          <w:rtl w:val="0"/>
        </w:rPr>
      </w:r>
    </w:p>
    <w:p w:rsidR="00000000" w:rsidDel="00000000" w:rsidP="00000000" w:rsidRDefault="00000000" w:rsidRPr="00000000" w14:paraId="0000027C">
      <w:pPr>
        <w:spacing w:after="0" w:before="0" w:lineRule="auto"/>
        <w:rPr>
          <w:b w:val="1"/>
          <w:sz w:val="24"/>
          <w:szCs w:val="24"/>
        </w:rPr>
      </w:pPr>
      <w:r w:rsidDel="00000000" w:rsidR="00000000" w:rsidRPr="00000000">
        <w:rPr>
          <w:b w:val="1"/>
          <w:sz w:val="24"/>
          <w:szCs w:val="24"/>
          <w:rtl w:val="0"/>
        </w:rPr>
        <w:t xml:space="preserve">ЖЫЛДЫҚ  ЕСЕП МЫСАЛДАРЫ</w:t>
      </w:r>
    </w:p>
    <w:p w:rsidR="00000000" w:rsidDel="00000000" w:rsidP="00000000" w:rsidRDefault="00000000" w:rsidRPr="00000000" w14:paraId="0000027D">
      <w:pPr>
        <w:spacing w:after="0" w:before="0" w:lineRule="auto"/>
        <w:rPr>
          <w:b w:val="1"/>
          <w:sz w:val="24"/>
          <w:szCs w:val="24"/>
        </w:rPr>
      </w:pPr>
      <w:r w:rsidDel="00000000" w:rsidR="00000000" w:rsidRPr="00000000">
        <w:rPr>
          <w:rtl w:val="0"/>
        </w:rPr>
      </w:r>
    </w:p>
    <w:p w:rsidR="00000000" w:rsidDel="00000000" w:rsidP="00000000" w:rsidRDefault="00000000" w:rsidRPr="00000000" w14:paraId="0000027E">
      <w:pPr>
        <w:spacing w:after="0" w:before="0" w:lineRule="auto"/>
        <w:rPr>
          <w:sz w:val="24"/>
          <w:szCs w:val="24"/>
        </w:rPr>
      </w:pPr>
      <w:r w:rsidDel="00000000" w:rsidR="00000000" w:rsidRPr="00000000">
        <w:rPr>
          <w:sz w:val="24"/>
          <w:szCs w:val="24"/>
          <w:rtl w:val="0"/>
        </w:rPr>
        <w:t xml:space="preserve">“Бота” қоры</w:t>
      </w:r>
    </w:p>
    <w:p w:rsidR="00000000" w:rsidDel="00000000" w:rsidP="00000000" w:rsidRDefault="00000000" w:rsidRPr="00000000" w14:paraId="0000027F">
      <w:pPr>
        <w:spacing w:after="0" w:before="0" w:lineRule="auto"/>
        <w:rPr>
          <w:sz w:val="24"/>
          <w:szCs w:val="24"/>
        </w:rPr>
      </w:pPr>
      <w:hyperlink r:id="rId6">
        <w:r w:rsidDel="00000000" w:rsidR="00000000" w:rsidRPr="00000000">
          <w:rPr>
            <w:color w:val="1155cc"/>
            <w:sz w:val="24"/>
            <w:szCs w:val="24"/>
            <w:u w:val="single"/>
            <w:rtl w:val="0"/>
          </w:rPr>
          <w:t xml:space="preserve">http://www.bota.kz/index.php/pages/index/98</w:t>
        </w:r>
      </w:hyperlink>
      <w:r w:rsidDel="00000000" w:rsidR="00000000" w:rsidRPr="00000000">
        <w:rPr>
          <w:rtl w:val="0"/>
        </w:rPr>
      </w:r>
    </w:p>
    <w:p w:rsidR="00000000" w:rsidDel="00000000" w:rsidP="00000000" w:rsidRDefault="00000000" w:rsidRPr="00000000" w14:paraId="00000280">
      <w:pPr>
        <w:spacing w:after="0" w:before="0" w:lineRule="auto"/>
        <w:rPr>
          <w:sz w:val="24"/>
          <w:szCs w:val="24"/>
        </w:rPr>
      </w:pPr>
      <w:r w:rsidDel="00000000" w:rsidR="00000000" w:rsidRPr="00000000">
        <w:rPr>
          <w:rtl w:val="0"/>
        </w:rPr>
      </w:r>
    </w:p>
    <w:p w:rsidR="00000000" w:rsidDel="00000000" w:rsidP="00000000" w:rsidRDefault="00000000" w:rsidRPr="00000000" w14:paraId="00000281">
      <w:pPr>
        <w:spacing w:after="0" w:before="0" w:lineRule="auto"/>
        <w:rPr>
          <w:sz w:val="24"/>
          <w:szCs w:val="24"/>
        </w:rPr>
      </w:pPr>
      <w:r w:rsidDel="00000000" w:rsidR="00000000" w:rsidRPr="00000000">
        <w:rPr>
          <w:sz w:val="24"/>
          <w:szCs w:val="24"/>
          <w:rtl w:val="0"/>
        </w:rPr>
        <w:t xml:space="preserve">“Сорос” қоры</w:t>
      </w:r>
    </w:p>
    <w:p w:rsidR="00000000" w:rsidDel="00000000" w:rsidP="00000000" w:rsidRDefault="00000000" w:rsidRPr="00000000" w14:paraId="00000282">
      <w:pPr>
        <w:spacing w:after="0" w:before="0" w:lineRule="auto"/>
        <w:rPr>
          <w:sz w:val="24"/>
          <w:szCs w:val="24"/>
        </w:rPr>
      </w:pPr>
      <w:hyperlink r:id="rId7">
        <w:r w:rsidDel="00000000" w:rsidR="00000000" w:rsidRPr="00000000">
          <w:rPr>
            <w:color w:val="1155cc"/>
            <w:sz w:val="24"/>
            <w:szCs w:val="24"/>
            <w:u w:val="single"/>
            <w:rtl w:val="0"/>
          </w:rPr>
          <w:t xml:space="preserve">http://ru.soros.kz/about_us/annual_reports</w:t>
        </w:r>
      </w:hyperlink>
      <w:r w:rsidDel="00000000" w:rsidR="00000000" w:rsidRPr="00000000">
        <w:rPr>
          <w:rtl w:val="0"/>
        </w:rPr>
      </w:r>
    </w:p>
    <w:p w:rsidR="00000000" w:rsidDel="00000000" w:rsidP="00000000" w:rsidRDefault="00000000" w:rsidRPr="00000000" w14:paraId="00000283">
      <w:pPr>
        <w:spacing w:after="0" w:before="0" w:lineRule="auto"/>
        <w:rPr>
          <w:sz w:val="24"/>
          <w:szCs w:val="24"/>
        </w:rPr>
      </w:pPr>
      <w:r w:rsidDel="00000000" w:rsidR="00000000" w:rsidRPr="00000000">
        <w:rPr>
          <w:rtl w:val="0"/>
        </w:rPr>
      </w:r>
    </w:p>
    <w:p w:rsidR="00000000" w:rsidDel="00000000" w:rsidP="00000000" w:rsidRDefault="00000000" w:rsidRPr="00000000" w14:paraId="00000284">
      <w:pPr>
        <w:spacing w:after="0" w:before="0" w:lineRule="auto"/>
        <w:rPr>
          <w:sz w:val="24"/>
          <w:szCs w:val="24"/>
        </w:rPr>
      </w:pPr>
      <w:r w:rsidDel="00000000" w:rsidR="00000000" w:rsidRPr="00000000">
        <w:rPr>
          <w:sz w:val="24"/>
          <w:szCs w:val="24"/>
          <w:rtl w:val="0"/>
        </w:rPr>
        <w:t xml:space="preserve">Ержан Татишев қоры</w:t>
      </w:r>
    </w:p>
    <w:p w:rsidR="00000000" w:rsidDel="00000000" w:rsidP="00000000" w:rsidRDefault="00000000" w:rsidRPr="00000000" w14:paraId="00000285">
      <w:pPr>
        <w:spacing w:after="0" w:before="0" w:lineRule="auto"/>
        <w:rPr>
          <w:sz w:val="24"/>
          <w:szCs w:val="24"/>
        </w:rPr>
      </w:pPr>
      <w:hyperlink r:id="rId8">
        <w:r w:rsidDel="00000000" w:rsidR="00000000" w:rsidRPr="00000000">
          <w:rPr>
            <w:color w:val="1155cc"/>
            <w:sz w:val="24"/>
            <w:szCs w:val="24"/>
            <w:u w:val="single"/>
            <w:rtl w:val="0"/>
          </w:rPr>
          <w:t xml:space="preserve">http://www.tatishevfoundation.kz/Annual-reports</w:t>
        </w:r>
      </w:hyperlink>
      <w:r w:rsidDel="00000000" w:rsidR="00000000" w:rsidRPr="00000000">
        <w:rPr>
          <w:rtl w:val="0"/>
        </w:rPr>
      </w:r>
    </w:p>
    <w:p w:rsidR="00000000" w:rsidDel="00000000" w:rsidP="00000000" w:rsidRDefault="00000000" w:rsidRPr="00000000" w14:paraId="00000286">
      <w:pPr>
        <w:spacing w:after="0" w:before="0" w:lineRule="auto"/>
        <w:rPr>
          <w:sz w:val="24"/>
          <w:szCs w:val="24"/>
        </w:rPr>
      </w:pPr>
      <w:r w:rsidDel="00000000" w:rsidR="00000000" w:rsidRPr="00000000">
        <w:rPr>
          <w:rtl w:val="0"/>
        </w:rPr>
      </w:r>
    </w:p>
    <w:p w:rsidR="00000000" w:rsidDel="00000000" w:rsidP="00000000" w:rsidRDefault="00000000" w:rsidRPr="00000000" w14:paraId="00000287">
      <w:pPr>
        <w:spacing w:after="0" w:before="0" w:lineRule="auto"/>
        <w:rPr>
          <w:sz w:val="24"/>
          <w:szCs w:val="24"/>
        </w:rPr>
      </w:pPr>
      <w:r w:rsidDel="00000000" w:rsidR="00000000" w:rsidRPr="00000000">
        <w:rPr>
          <w:rtl w:val="0"/>
        </w:rPr>
      </w:r>
    </w:p>
    <w:p w:rsidR="00000000" w:rsidDel="00000000" w:rsidP="00000000" w:rsidRDefault="00000000" w:rsidRPr="00000000" w14:paraId="00000288">
      <w:pPr>
        <w:spacing w:after="0" w:before="0" w:lineRule="auto"/>
        <w:rPr>
          <w:sz w:val="24"/>
          <w:szCs w:val="24"/>
        </w:rPr>
      </w:pPr>
      <w:r w:rsidDel="00000000" w:rsidR="00000000" w:rsidRPr="00000000">
        <w:rPr>
          <w:rtl w:val="0"/>
        </w:rPr>
      </w:r>
    </w:p>
    <w:p w:rsidR="00000000" w:rsidDel="00000000" w:rsidP="00000000" w:rsidRDefault="00000000" w:rsidRPr="00000000" w14:paraId="00000289">
      <w:pPr>
        <w:spacing w:after="0" w:before="0" w:lineRule="auto"/>
        <w:rPr>
          <w:sz w:val="24"/>
          <w:szCs w:val="24"/>
        </w:rPr>
      </w:pPr>
      <w:r w:rsidDel="00000000" w:rsidR="00000000" w:rsidRPr="00000000">
        <w:rPr>
          <w:rtl w:val="0"/>
        </w:rPr>
      </w:r>
    </w:p>
    <w:p w:rsidR="00000000" w:rsidDel="00000000" w:rsidP="00000000" w:rsidRDefault="00000000" w:rsidRPr="00000000" w14:paraId="0000028A">
      <w:pPr>
        <w:spacing w:after="0" w:before="0" w:lineRule="auto"/>
        <w:rPr>
          <w:sz w:val="24"/>
          <w:szCs w:val="24"/>
        </w:rPr>
      </w:pPr>
      <w:r w:rsidDel="00000000" w:rsidR="00000000" w:rsidRPr="00000000">
        <w:rPr>
          <w:rtl w:val="0"/>
        </w:rPr>
      </w:r>
    </w:p>
    <w:p w:rsidR="00000000" w:rsidDel="00000000" w:rsidP="00000000" w:rsidRDefault="00000000" w:rsidRPr="00000000" w14:paraId="0000028B">
      <w:pPr>
        <w:spacing w:after="0" w:before="0" w:lineRule="auto"/>
        <w:rPr>
          <w:sz w:val="24"/>
          <w:szCs w:val="24"/>
        </w:rPr>
      </w:pPr>
      <w:r w:rsidDel="00000000" w:rsidR="00000000" w:rsidRPr="00000000">
        <w:rPr>
          <w:rtl w:val="0"/>
        </w:rPr>
      </w:r>
    </w:p>
    <w:p w:rsidR="00000000" w:rsidDel="00000000" w:rsidP="00000000" w:rsidRDefault="00000000" w:rsidRPr="00000000" w14:paraId="0000028C">
      <w:pPr>
        <w:spacing w:after="0" w:before="0" w:lineRule="auto"/>
        <w:rPr>
          <w:sz w:val="24"/>
          <w:szCs w:val="24"/>
        </w:rPr>
      </w:pPr>
      <w:r w:rsidDel="00000000" w:rsidR="00000000" w:rsidRPr="00000000">
        <w:rPr>
          <w:rtl w:val="0"/>
        </w:rPr>
      </w:r>
    </w:p>
    <w:p w:rsidR="00000000" w:rsidDel="00000000" w:rsidP="00000000" w:rsidRDefault="00000000" w:rsidRPr="00000000" w14:paraId="0000028D">
      <w:pPr>
        <w:spacing w:after="0" w:before="0" w:lineRule="auto"/>
        <w:rPr>
          <w:sz w:val="24"/>
          <w:szCs w:val="24"/>
        </w:rPr>
      </w:pPr>
      <w:r w:rsidDel="00000000" w:rsidR="00000000" w:rsidRPr="00000000">
        <w:rPr>
          <w:rtl w:val="0"/>
        </w:rPr>
      </w:r>
    </w:p>
    <w:p w:rsidR="00000000" w:rsidDel="00000000" w:rsidP="00000000" w:rsidRDefault="00000000" w:rsidRPr="00000000" w14:paraId="0000028E">
      <w:pPr>
        <w:spacing w:after="0" w:before="0" w:lineRule="auto"/>
        <w:rPr>
          <w:sz w:val="24"/>
          <w:szCs w:val="24"/>
        </w:rPr>
      </w:pPr>
      <w:r w:rsidDel="00000000" w:rsidR="00000000" w:rsidRPr="00000000">
        <w:rPr>
          <w:rtl w:val="0"/>
        </w:rPr>
      </w:r>
    </w:p>
    <w:p w:rsidR="00000000" w:rsidDel="00000000" w:rsidP="00000000" w:rsidRDefault="00000000" w:rsidRPr="00000000" w14:paraId="0000028F">
      <w:pPr>
        <w:spacing w:after="0" w:before="0" w:lineRule="auto"/>
        <w:rPr>
          <w:sz w:val="24"/>
          <w:szCs w:val="24"/>
        </w:rPr>
      </w:pPr>
      <w:r w:rsidDel="00000000" w:rsidR="00000000" w:rsidRPr="00000000">
        <w:rPr>
          <w:rtl w:val="0"/>
        </w:rPr>
      </w:r>
    </w:p>
    <w:p w:rsidR="00000000" w:rsidDel="00000000" w:rsidP="00000000" w:rsidRDefault="00000000" w:rsidRPr="00000000" w14:paraId="00000290">
      <w:pPr>
        <w:spacing w:after="0" w:before="0" w:lineRule="auto"/>
        <w:rPr>
          <w:sz w:val="24"/>
          <w:szCs w:val="24"/>
        </w:rPr>
      </w:pPr>
      <w:r w:rsidDel="00000000" w:rsidR="00000000" w:rsidRPr="00000000">
        <w:rPr>
          <w:rtl w:val="0"/>
        </w:rPr>
      </w:r>
    </w:p>
    <w:p w:rsidR="00000000" w:rsidDel="00000000" w:rsidP="00000000" w:rsidRDefault="00000000" w:rsidRPr="00000000" w14:paraId="00000291">
      <w:pPr>
        <w:spacing w:after="0" w:before="0" w:lineRule="auto"/>
        <w:rPr>
          <w:sz w:val="24"/>
          <w:szCs w:val="24"/>
        </w:rPr>
      </w:pPr>
      <w:r w:rsidDel="00000000" w:rsidR="00000000" w:rsidRPr="00000000">
        <w:rPr>
          <w:rtl w:val="0"/>
        </w:rPr>
      </w:r>
    </w:p>
    <w:p w:rsidR="00000000" w:rsidDel="00000000" w:rsidP="00000000" w:rsidRDefault="00000000" w:rsidRPr="00000000" w14:paraId="00000292">
      <w:pPr>
        <w:spacing w:after="0" w:before="0" w:lineRule="auto"/>
        <w:rPr>
          <w:sz w:val="24"/>
          <w:szCs w:val="24"/>
        </w:rPr>
      </w:pPr>
      <w:r w:rsidDel="00000000" w:rsidR="00000000" w:rsidRPr="00000000">
        <w:rPr>
          <w:rtl w:val="0"/>
        </w:rPr>
      </w:r>
    </w:p>
    <w:p w:rsidR="00000000" w:rsidDel="00000000" w:rsidP="00000000" w:rsidRDefault="00000000" w:rsidRPr="00000000" w14:paraId="00000293">
      <w:pPr>
        <w:spacing w:after="0" w:before="0" w:lineRule="auto"/>
        <w:rPr>
          <w:sz w:val="24"/>
          <w:szCs w:val="24"/>
        </w:rPr>
      </w:pPr>
      <w:r w:rsidDel="00000000" w:rsidR="00000000" w:rsidRPr="00000000">
        <w:rPr>
          <w:rtl w:val="0"/>
        </w:rPr>
      </w:r>
    </w:p>
    <w:p w:rsidR="00000000" w:rsidDel="00000000" w:rsidP="00000000" w:rsidRDefault="00000000" w:rsidRPr="00000000" w14:paraId="00000294">
      <w:pPr>
        <w:spacing w:after="0" w:before="0" w:lineRule="auto"/>
        <w:rPr>
          <w:sz w:val="24"/>
          <w:szCs w:val="24"/>
        </w:rPr>
      </w:pPr>
      <w:r w:rsidDel="00000000" w:rsidR="00000000" w:rsidRPr="00000000">
        <w:rPr>
          <w:rtl w:val="0"/>
        </w:rPr>
      </w:r>
    </w:p>
    <w:p w:rsidR="00000000" w:rsidDel="00000000" w:rsidP="00000000" w:rsidRDefault="00000000" w:rsidRPr="00000000" w14:paraId="00000295">
      <w:pPr>
        <w:spacing w:after="0" w:before="0" w:lineRule="auto"/>
        <w:rPr>
          <w:sz w:val="24"/>
          <w:szCs w:val="24"/>
        </w:rPr>
      </w:pPr>
      <w:r w:rsidDel="00000000" w:rsidR="00000000" w:rsidRPr="00000000">
        <w:rPr>
          <w:rtl w:val="0"/>
        </w:rPr>
      </w:r>
    </w:p>
    <w:p w:rsidR="00000000" w:rsidDel="00000000" w:rsidP="00000000" w:rsidRDefault="00000000" w:rsidRPr="00000000" w14:paraId="00000296">
      <w:pPr>
        <w:spacing w:after="0" w:before="0" w:lineRule="auto"/>
        <w:rPr>
          <w:sz w:val="24"/>
          <w:szCs w:val="24"/>
        </w:rPr>
      </w:pPr>
      <w:r w:rsidDel="00000000" w:rsidR="00000000" w:rsidRPr="00000000">
        <w:rPr>
          <w:rtl w:val="0"/>
        </w:rPr>
      </w:r>
    </w:p>
    <w:p w:rsidR="00000000" w:rsidDel="00000000" w:rsidP="00000000" w:rsidRDefault="00000000" w:rsidRPr="00000000" w14:paraId="00000297">
      <w:pPr>
        <w:spacing w:after="0" w:before="0" w:lineRule="auto"/>
        <w:rPr>
          <w:sz w:val="24"/>
          <w:szCs w:val="24"/>
        </w:rPr>
      </w:pPr>
      <w:r w:rsidDel="00000000" w:rsidR="00000000" w:rsidRPr="00000000">
        <w:rPr>
          <w:rtl w:val="0"/>
        </w:rPr>
      </w:r>
    </w:p>
    <w:p w:rsidR="00000000" w:rsidDel="00000000" w:rsidP="00000000" w:rsidRDefault="00000000" w:rsidRPr="00000000" w14:paraId="00000298">
      <w:pPr>
        <w:spacing w:after="0" w:before="0" w:lineRule="auto"/>
        <w:rPr>
          <w:sz w:val="24"/>
          <w:szCs w:val="24"/>
        </w:rPr>
      </w:pPr>
      <w:r w:rsidDel="00000000" w:rsidR="00000000" w:rsidRPr="00000000">
        <w:rPr>
          <w:rtl w:val="0"/>
        </w:rPr>
      </w:r>
    </w:p>
    <w:p w:rsidR="00000000" w:rsidDel="00000000" w:rsidP="00000000" w:rsidRDefault="00000000" w:rsidRPr="00000000" w14:paraId="00000299">
      <w:pPr>
        <w:spacing w:after="0" w:before="0" w:lineRule="auto"/>
        <w:rPr>
          <w:sz w:val="24"/>
          <w:szCs w:val="24"/>
        </w:rPr>
      </w:pPr>
      <w:r w:rsidDel="00000000" w:rsidR="00000000" w:rsidRPr="00000000">
        <w:rPr>
          <w:rtl w:val="0"/>
        </w:rPr>
      </w:r>
    </w:p>
    <w:p w:rsidR="00000000" w:rsidDel="00000000" w:rsidP="00000000" w:rsidRDefault="00000000" w:rsidRPr="00000000" w14:paraId="0000029A">
      <w:pPr>
        <w:spacing w:after="0" w:before="0" w:lineRule="auto"/>
        <w:rPr>
          <w:sz w:val="24"/>
          <w:szCs w:val="24"/>
        </w:rPr>
      </w:pPr>
      <w:r w:rsidDel="00000000" w:rsidR="00000000" w:rsidRPr="00000000">
        <w:rPr>
          <w:rtl w:val="0"/>
        </w:rPr>
      </w:r>
    </w:p>
    <w:p w:rsidR="00000000" w:rsidDel="00000000" w:rsidP="00000000" w:rsidRDefault="00000000" w:rsidRPr="00000000" w14:paraId="0000029B">
      <w:pPr>
        <w:spacing w:after="0" w:before="0" w:lineRule="auto"/>
        <w:rPr>
          <w:sz w:val="24"/>
          <w:szCs w:val="24"/>
        </w:rPr>
      </w:pPr>
      <w:r w:rsidDel="00000000" w:rsidR="00000000" w:rsidRPr="00000000">
        <w:rPr>
          <w:rtl w:val="0"/>
        </w:rPr>
      </w:r>
    </w:p>
    <w:p w:rsidR="00000000" w:rsidDel="00000000" w:rsidP="00000000" w:rsidRDefault="00000000" w:rsidRPr="00000000" w14:paraId="0000029C">
      <w:pPr>
        <w:spacing w:after="0" w:before="0" w:lineRule="auto"/>
        <w:rPr>
          <w:sz w:val="24"/>
          <w:szCs w:val="24"/>
        </w:rPr>
      </w:pPr>
      <w:r w:rsidDel="00000000" w:rsidR="00000000" w:rsidRPr="00000000">
        <w:rPr>
          <w:rtl w:val="0"/>
        </w:rPr>
      </w:r>
    </w:p>
    <w:p w:rsidR="00000000" w:rsidDel="00000000" w:rsidP="00000000" w:rsidRDefault="00000000" w:rsidRPr="00000000" w14:paraId="0000029D">
      <w:pPr>
        <w:spacing w:after="0" w:before="0" w:lineRule="auto"/>
        <w:rPr>
          <w:sz w:val="24"/>
          <w:szCs w:val="24"/>
        </w:rPr>
      </w:pPr>
      <w:r w:rsidDel="00000000" w:rsidR="00000000" w:rsidRPr="00000000">
        <w:rPr>
          <w:rtl w:val="0"/>
        </w:rPr>
      </w:r>
    </w:p>
    <w:p w:rsidR="00000000" w:rsidDel="00000000" w:rsidP="00000000" w:rsidRDefault="00000000" w:rsidRPr="00000000" w14:paraId="0000029E">
      <w:pPr>
        <w:spacing w:after="0" w:before="0" w:lineRule="auto"/>
        <w:rPr>
          <w:sz w:val="24"/>
          <w:szCs w:val="24"/>
        </w:rPr>
      </w:pPr>
      <w:r w:rsidDel="00000000" w:rsidR="00000000" w:rsidRPr="00000000">
        <w:rPr>
          <w:rtl w:val="0"/>
        </w:rPr>
      </w:r>
    </w:p>
    <w:p w:rsidR="00000000" w:rsidDel="00000000" w:rsidP="00000000" w:rsidRDefault="00000000" w:rsidRPr="00000000" w14:paraId="0000029F">
      <w:pPr>
        <w:bidi w:val="1"/>
        <w:spacing w:after="0" w:before="0" w:lineRule="auto"/>
        <w:rPr>
          <w:sz w:val="24"/>
          <w:szCs w:val="24"/>
        </w:rPr>
      </w:pPr>
      <w:r w:rsidDel="00000000" w:rsidR="00000000" w:rsidRPr="00000000">
        <w:rPr>
          <w:sz w:val="24"/>
          <w:szCs w:val="24"/>
          <w:rtl w:val="0"/>
        </w:rPr>
        <w:t xml:space="preserve">19</w:t>
      </w:r>
    </w:p>
    <w:p w:rsidR="00000000" w:rsidDel="00000000" w:rsidP="00000000" w:rsidRDefault="00000000" w:rsidRPr="00000000" w14:paraId="000002A0">
      <w:pPr>
        <w:spacing w:after="240" w:before="240" w:lineRule="auto"/>
        <w:rPr>
          <w:b w:val="1"/>
          <w:sz w:val="24"/>
          <w:szCs w:val="24"/>
        </w:rPr>
      </w:pPr>
      <w:r w:rsidDel="00000000" w:rsidR="00000000" w:rsidRPr="00000000">
        <w:rPr>
          <w:b w:val="1"/>
          <w:sz w:val="24"/>
          <w:szCs w:val="24"/>
          <w:rtl w:val="0"/>
        </w:rPr>
        <w:t xml:space="preserve">Виталий Кулик</w:t>
        <w:br w:type="textWrapping"/>
        <w:t xml:space="preserve">Директор</w:t>
        <w:br w:type="textWrapping"/>
        <w:t xml:space="preserve">«ЗУБР» консалтинг-орталығы </w:t>
      </w:r>
    </w:p>
    <w:p w:rsidR="00000000" w:rsidDel="00000000" w:rsidP="00000000" w:rsidRDefault="00000000" w:rsidRPr="00000000" w14:paraId="000002A1">
      <w:pPr>
        <w:spacing w:after="240" w:before="240" w:lineRule="auto"/>
        <w:rPr>
          <w:sz w:val="24"/>
          <w:szCs w:val="24"/>
        </w:rPr>
      </w:pPr>
      <w:r w:rsidDel="00000000" w:rsidR="00000000" w:rsidRPr="00000000">
        <w:rPr>
          <w:sz w:val="24"/>
          <w:szCs w:val="24"/>
          <w:rtl w:val="0"/>
        </w:rPr>
        <w:t xml:space="preserve">Бірқатар жылдар бойы Қазақстанның үкіметтік емес секторы әртүрлі мінберлерден, мейлі жоғары, мейлі қарапайым болсын, мемлекеттік органдарға қаржылық ашықтық пен қызметтегі есептіліктің қажеттілігі туралы үндеу жасап келді. Біз әдетте барлық нәрсе - ақпарат, қаражат және тағы басқалары - бізден </w:t>
      </w:r>
      <w:r w:rsidDel="00000000" w:rsidR="00000000" w:rsidRPr="00000000">
        <w:rPr>
          <w:sz w:val="24"/>
          <w:szCs w:val="24"/>
          <w:rtl w:val="0"/>
        </w:rPr>
        <w:t xml:space="preserve">жасырылады</w:t>
      </w:r>
      <w:r w:rsidDel="00000000" w:rsidR="00000000" w:rsidRPr="00000000">
        <w:rPr>
          <w:sz w:val="24"/>
          <w:szCs w:val="24"/>
          <w:rtl w:val="0"/>
        </w:rPr>
        <w:t xml:space="preserve"> деп ойлауға үйреніп кеткенбіз, ал шын мәнінде, бұл біздің заңды құқығымыз. Сондықтан осы нұсқаулықтың ішіне сіңген басты сұрақ: «Ал сен өзің есеп беруге дайынсың ба?» - күтпеген жерден қойылғандай көрінгенімен, шын мәнінде, бұл заңды және дер кезінде қойылған сұрақ болды.</w:t>
      </w:r>
    </w:p>
    <w:p w:rsidR="00000000" w:rsidDel="00000000" w:rsidP="00000000" w:rsidRDefault="00000000" w:rsidRPr="00000000" w14:paraId="000002A2">
      <w:pPr>
        <w:spacing w:after="0" w:before="0" w:lineRule="auto"/>
        <w:rPr>
          <w:sz w:val="24"/>
          <w:szCs w:val="24"/>
        </w:rPr>
      </w:pPr>
      <w:r w:rsidDel="00000000" w:rsidR="00000000" w:rsidRPr="00000000">
        <w:rPr>
          <w:sz w:val="24"/>
          <w:szCs w:val="24"/>
          <w:rtl w:val="0"/>
        </w:rPr>
        <w:t xml:space="preserve">Бастамашылар</w:t>
      </w:r>
      <w:r w:rsidDel="00000000" w:rsidR="00000000" w:rsidRPr="00000000">
        <w:rPr>
          <w:sz w:val="24"/>
          <w:szCs w:val="24"/>
          <w:rtl w:val="0"/>
        </w:rPr>
        <w:t xml:space="preserve"> мен авторларға сәттілік пен төзім тілеймін!</w:t>
      </w:r>
    </w:p>
    <w:p w:rsidR="00000000" w:rsidDel="00000000" w:rsidP="00000000" w:rsidRDefault="00000000" w:rsidRPr="00000000" w14:paraId="000002A3">
      <w:pPr>
        <w:spacing w:after="0" w:before="0" w:lineRule="auto"/>
        <w:rPr>
          <w:sz w:val="24"/>
          <w:szCs w:val="24"/>
        </w:rPr>
      </w:pPr>
      <w:r w:rsidDel="00000000" w:rsidR="00000000" w:rsidRPr="00000000">
        <w:rPr>
          <w:rtl w:val="0"/>
        </w:rPr>
      </w:r>
    </w:p>
    <w:p w:rsidR="00000000" w:rsidDel="00000000" w:rsidP="00000000" w:rsidRDefault="00000000" w:rsidRPr="00000000" w14:paraId="000002A4">
      <w:pPr>
        <w:spacing w:after="240" w:before="240" w:lineRule="auto"/>
        <w:rPr>
          <w:b w:val="1"/>
          <w:sz w:val="24"/>
          <w:szCs w:val="24"/>
        </w:rPr>
      </w:pPr>
      <w:r w:rsidDel="00000000" w:rsidR="00000000" w:rsidRPr="00000000">
        <w:rPr>
          <w:b w:val="1"/>
          <w:sz w:val="24"/>
          <w:szCs w:val="24"/>
          <w:rtl w:val="0"/>
        </w:rPr>
        <w:t xml:space="preserve">Тыныбек Байтоқов</w:t>
        <w:br w:type="textWrapping"/>
        <w:t xml:space="preserve">Азаматтық қоғамды дамыту қауымдастығы</w:t>
        <w:br w:type="textWrapping"/>
        <w:t xml:space="preserve">директордың орынбасары</w:t>
      </w:r>
    </w:p>
    <w:p w:rsidR="00000000" w:rsidDel="00000000" w:rsidP="00000000" w:rsidRDefault="00000000" w:rsidRPr="00000000" w14:paraId="000002A5">
      <w:pPr>
        <w:spacing w:after="0" w:before="0" w:lineRule="auto"/>
        <w:rPr>
          <w:sz w:val="24"/>
          <w:szCs w:val="24"/>
        </w:rPr>
      </w:pPr>
      <w:r w:rsidDel="00000000" w:rsidR="00000000" w:rsidRPr="00000000">
        <w:rPr>
          <w:sz w:val="24"/>
          <w:szCs w:val="24"/>
          <w:rtl w:val="0"/>
        </w:rPr>
        <w:t xml:space="preserve">Бұл жоба тарихи тұрғыдан алғанда өмір сүруге толық құқылы, себебі Қазақстанда азаматтық қоғамды дамыту бойынша әртүрлі бағыттарда донорлық ұйымдармен тікелей жұмыс істейтін кәсіби ҮЕҰ-лардың қатары едәуір артты.</w:t>
      </w:r>
    </w:p>
    <w:p w:rsidR="00000000" w:rsidDel="00000000" w:rsidP="00000000" w:rsidRDefault="00000000" w:rsidRPr="00000000" w14:paraId="000002A6">
      <w:pPr>
        <w:spacing w:after="200" w:before="0" w:lineRule="auto"/>
        <w:rPr>
          <w:sz w:val="24"/>
          <w:szCs w:val="24"/>
        </w:rPr>
      </w:pPr>
      <w:r w:rsidDel="00000000" w:rsidR="00000000" w:rsidRPr="00000000">
        <w:rPr>
          <w:sz w:val="24"/>
          <w:szCs w:val="24"/>
          <w:rtl w:val="0"/>
        </w:rPr>
        <w:t xml:space="preserve">Есептілік бойынша дайындалып жатқан бұл құрал мен оның міндеттерін ұйымдар тарапынан дұрыс қолдану донорлық ұйымдар үшін де қызықты болады. Себебі бұл оларға болашақ серіктестерді немесе грант алушыларды анықтауда көмекші құрал бола алады. </w:t>
      </w:r>
      <w:r w:rsidDel="00000000" w:rsidR="00000000" w:rsidRPr="00000000">
        <w:rPr>
          <w:sz w:val="24"/>
          <w:szCs w:val="24"/>
          <w:rtl w:val="0"/>
        </w:rPr>
        <w:t xml:space="preserve">Шетелдік</w:t>
      </w:r>
      <w:r w:rsidDel="00000000" w:rsidR="00000000" w:rsidRPr="00000000">
        <w:rPr>
          <w:sz w:val="24"/>
          <w:szCs w:val="24"/>
          <w:rtl w:val="0"/>
        </w:rPr>
        <w:t xml:space="preserve"> донорлардың көпшілігінің мақсаты - жергілікті кәсіби ҮЕҰ-лармен тікелей жұмыс істеу, ал бұл жоба Қазақстандағы көптеген ҮЕҰ үшін ұйымдық әлеуетті дамытуға серпін береді.</w:t>
      </w:r>
    </w:p>
    <w:p w:rsidR="00000000" w:rsidDel="00000000" w:rsidP="00000000" w:rsidRDefault="00000000" w:rsidRPr="00000000" w14:paraId="000002A7">
      <w:pPr>
        <w:spacing w:after="0" w:before="0" w:lineRule="auto"/>
        <w:rPr>
          <w:sz w:val="24"/>
          <w:szCs w:val="24"/>
        </w:rPr>
      </w:pPr>
      <w:r w:rsidDel="00000000" w:rsidR="00000000" w:rsidRPr="00000000">
        <w:rPr>
          <w:rtl w:val="0"/>
        </w:rPr>
      </w:r>
    </w:p>
    <w:p w:rsidR="00000000" w:rsidDel="00000000" w:rsidP="00000000" w:rsidRDefault="00000000" w:rsidRPr="00000000" w14:paraId="000002A8">
      <w:pPr>
        <w:spacing w:after="240" w:before="0" w:lineRule="auto"/>
        <w:rPr>
          <w:b w:val="1"/>
          <w:sz w:val="24"/>
          <w:szCs w:val="24"/>
        </w:rPr>
      </w:pPr>
      <w:r w:rsidDel="00000000" w:rsidR="00000000" w:rsidRPr="00000000">
        <w:rPr>
          <w:b w:val="1"/>
          <w:sz w:val="24"/>
          <w:szCs w:val="24"/>
          <w:rtl w:val="0"/>
        </w:rPr>
        <w:t xml:space="preserve">Адиль Нурмаков</w:t>
        <w:br w:type="textWrapping"/>
        <w:t xml:space="preserve">Blogbasta.kz жобасының жетекшісі</w:t>
      </w:r>
    </w:p>
    <w:p w:rsidR="00000000" w:rsidDel="00000000" w:rsidP="00000000" w:rsidRDefault="00000000" w:rsidRPr="00000000" w14:paraId="000002A9">
      <w:pPr>
        <w:spacing w:after="240" w:before="240" w:lineRule="auto"/>
        <w:rPr>
          <w:sz w:val="24"/>
          <w:szCs w:val="24"/>
        </w:rPr>
      </w:pPr>
      <w:r w:rsidDel="00000000" w:rsidR="00000000" w:rsidRPr="00000000">
        <w:rPr>
          <w:sz w:val="24"/>
          <w:szCs w:val="24"/>
          <w:rtl w:val="0"/>
        </w:rPr>
        <w:t xml:space="preserve">Ұзақ уақыт бойы ҮЕҰ-дардың халық алдындағы есептілігі маңызды мәселе ретінде қарастырылмады, өйткені олар қаражатты </w:t>
      </w:r>
      <w:r w:rsidDel="00000000" w:rsidR="00000000" w:rsidRPr="00000000">
        <w:rPr>
          <w:sz w:val="24"/>
          <w:szCs w:val="24"/>
          <w:rtl w:val="0"/>
        </w:rPr>
        <w:t xml:space="preserve">азаматтардан</w:t>
      </w:r>
      <w:r w:rsidDel="00000000" w:rsidR="00000000" w:rsidRPr="00000000">
        <w:rPr>
          <w:sz w:val="24"/>
          <w:szCs w:val="24"/>
          <w:rtl w:val="0"/>
        </w:rPr>
        <w:t xml:space="preserve"> емес, нақты талаптары бар ұйымдардан алатын. Бірақ енді, әрі қарай да, азаматтық қоғам институттары ашықтық, этика мен жауапкершілік тұрғысынан үлгі болуға тиіс. Бұл - мақсатты топтардың нақты мұқтаждықтарынан бастап, оларды нәтиже бағалауға тартуға дейінгі бүкіл процесті қамтиды. Эдвокаси тек </w:t>
      </w:r>
      <w:r w:rsidDel="00000000" w:rsidR="00000000" w:rsidRPr="00000000">
        <w:rPr>
          <w:sz w:val="24"/>
          <w:szCs w:val="24"/>
          <w:rtl w:val="0"/>
        </w:rPr>
        <w:t xml:space="preserve">мемлекетке</w:t>
      </w:r>
      <w:r w:rsidDel="00000000" w:rsidR="00000000" w:rsidRPr="00000000">
        <w:rPr>
          <w:sz w:val="24"/>
          <w:szCs w:val="24"/>
          <w:rtl w:val="0"/>
        </w:rPr>
        <w:t xml:space="preserve"> немесе бизнеске емес, донор ұйымдарға да бағытталуы керек. Бұл нұсқаулық - ҮЕҰ-дардың бенефициарлар мен қоғам алдындағы есептілігінің мәні мен тәсілдерін түсіндірудегі алғашқы қадам. Бұл - </w:t>
      </w:r>
      <w:r w:rsidDel="00000000" w:rsidR="00000000" w:rsidRPr="00000000">
        <w:rPr>
          <w:sz w:val="24"/>
          <w:szCs w:val="24"/>
          <w:rtl w:val="0"/>
        </w:rPr>
        <w:t xml:space="preserve">терминологияны</w:t>
      </w:r>
      <w:r w:rsidDel="00000000" w:rsidR="00000000" w:rsidRPr="00000000">
        <w:rPr>
          <w:sz w:val="24"/>
          <w:szCs w:val="24"/>
          <w:rtl w:val="0"/>
        </w:rPr>
        <w:t xml:space="preserve"> жүйелеуге бағытталған маңызды қадам әрі күнделікті жұмыс пен стратегиялық жоспарлауда қолдануға шақыру.</w:t>
      </w:r>
    </w:p>
    <w:p w:rsidR="00000000" w:rsidDel="00000000" w:rsidP="00000000" w:rsidRDefault="00000000" w:rsidRPr="00000000" w14:paraId="000002AA">
      <w:pPr>
        <w:spacing w:after="240" w:before="240" w:lineRule="auto"/>
        <w:rPr>
          <w:sz w:val="24"/>
          <w:szCs w:val="24"/>
        </w:rPr>
      </w:pPr>
      <w:r w:rsidDel="00000000" w:rsidR="00000000" w:rsidRPr="00000000">
        <w:rPr>
          <w:sz w:val="24"/>
          <w:szCs w:val="24"/>
          <w:rtl w:val="0"/>
        </w:rPr>
        <w:t xml:space="preserve">Мен бұны маңызды тәжірибе ретінде көремін: егер Қазақстанда волонтерлік пен қайырымдылық </w:t>
      </w:r>
      <w:r w:rsidDel="00000000" w:rsidR="00000000" w:rsidRPr="00000000">
        <w:rPr>
          <w:sz w:val="24"/>
          <w:szCs w:val="24"/>
          <w:rtl w:val="0"/>
        </w:rPr>
        <w:t xml:space="preserve">дамымаса</w:t>
      </w:r>
      <w:r w:rsidDel="00000000" w:rsidR="00000000" w:rsidRPr="00000000">
        <w:rPr>
          <w:sz w:val="24"/>
          <w:szCs w:val="24"/>
          <w:rtl w:val="0"/>
        </w:rPr>
        <w:t xml:space="preserve">, ҮЕҰ-дар ашық қоғам </w:t>
      </w:r>
      <w:r w:rsidDel="00000000" w:rsidR="00000000" w:rsidRPr="00000000">
        <w:rPr>
          <w:sz w:val="24"/>
          <w:szCs w:val="24"/>
          <w:rtl w:val="0"/>
        </w:rPr>
        <w:t xml:space="preserve">идеалдарына</w:t>
      </w:r>
      <w:r w:rsidDel="00000000" w:rsidR="00000000" w:rsidRPr="00000000">
        <w:rPr>
          <w:sz w:val="24"/>
          <w:szCs w:val="24"/>
          <w:rtl w:val="0"/>
        </w:rPr>
        <w:t xml:space="preserve"> адал екенін дәлелдеп, қоғамға жаңа серпін бере ала ма?</w:t>
      </w:r>
    </w:p>
    <w:p w:rsidR="00000000" w:rsidDel="00000000" w:rsidP="00000000" w:rsidRDefault="00000000" w:rsidRPr="00000000" w14:paraId="000002AB">
      <w:pPr>
        <w:spacing w:after="0" w:before="0" w:lineRule="auto"/>
        <w:rPr>
          <w:sz w:val="24"/>
          <w:szCs w:val="24"/>
        </w:rPr>
      </w:pPr>
      <w:r w:rsidDel="00000000" w:rsidR="00000000" w:rsidRPr="00000000">
        <w:rPr>
          <w:rtl w:val="0"/>
        </w:rPr>
      </w:r>
    </w:p>
    <w:p w:rsidR="00000000" w:rsidDel="00000000" w:rsidP="00000000" w:rsidRDefault="00000000" w:rsidRPr="00000000" w14:paraId="000002AC">
      <w:pPr>
        <w:spacing w:after="0" w:before="0" w:lineRule="auto"/>
        <w:rPr>
          <w:sz w:val="24"/>
          <w:szCs w:val="24"/>
        </w:rPr>
      </w:pPr>
      <w:r w:rsidDel="00000000" w:rsidR="00000000" w:rsidRPr="00000000">
        <w:rPr>
          <w:rtl w:val="0"/>
        </w:rPr>
      </w:r>
    </w:p>
    <w:sectPr>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D">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566.9291338582675" w:hanging="566.929133858267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bota.kz/index.php/pages/index/98" TargetMode="External"/><Relationship Id="rId7" Type="http://schemas.openxmlformats.org/officeDocument/2006/relationships/hyperlink" Target="http://ru.soros.kz/about_us/annual_reports" TargetMode="External"/><Relationship Id="rId8" Type="http://schemas.openxmlformats.org/officeDocument/2006/relationships/hyperlink" Target="http://www.tatishevfoundation.kz/Annual-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